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240" w:lineRule="auto"/>
        <w:rPr>
          <w:rFonts w:ascii="Proxima Nova" w:cs="Proxima Nova" w:eastAsia="Proxima Nova" w:hAnsi="Proxima Nova"/>
          <w:b w:val="1"/>
        </w:rPr>
      </w:pPr>
      <w:bookmarkStart w:colFirst="0" w:colLast="0" w:name="_m67wor4v1ng9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Employee Support Resource Checklist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  <w:i w:val="1"/>
        </w:rPr>
      </w:pPr>
      <w:r w:rsidDel="00000000" w:rsidR="00000000" w:rsidRPr="00000000">
        <w:rPr>
          <w:rFonts w:ascii="Proxima Nova" w:cs="Proxima Nova" w:eastAsia="Proxima Nova" w:hAnsi="Proxima Nova"/>
          <w:i w:val="1"/>
          <w:rtl w:val="0"/>
        </w:rPr>
        <w:t xml:space="preserve">For Performance Improvement Plan (PIP) Support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This checklist ensures that employees under a Performance Improvement Plan (PIP) receive comprehensive, structured support. It helps HR, managers, and L&amp;D teams coordinate resources that promote learning, coaching, system access, and emotional well-being. By tracking these resources and interventions, organizations can create a fair, transparent, and growth-oriented environment for performance recovery.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16b8zv5a3ibo" w:id="1"/>
      <w:bookmarkEnd w:id="1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Employee Information</w:t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40"/>
        <w:gridCol w:w="6420"/>
        <w:tblGridChange w:id="0">
          <w:tblGrid>
            <w:gridCol w:w="2940"/>
            <w:gridCol w:w="642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Field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Employee Name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Job Title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Department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Manager / Supervisor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PIP Start Date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PIP Review Date(s)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 Point of Contact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Work Type (Remote/Onsite)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5lucnkx2zbdd" w:id="2"/>
      <w:bookmarkEnd w:id="2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Training and Upskilling Resources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65"/>
        <w:gridCol w:w="1590"/>
        <w:gridCol w:w="1755"/>
        <w:gridCol w:w="900"/>
        <w:gridCol w:w="2850"/>
        <w:tblGridChange w:id="0">
          <w:tblGrid>
            <w:gridCol w:w="2265"/>
            <w:gridCol w:w="1590"/>
            <w:gridCol w:w="1755"/>
            <w:gridCol w:w="900"/>
            <w:gridCol w:w="285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Support Resource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Assigned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Deadline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Job-specific skills training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 / 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Time management course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L&amp;D Department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Offered through internal LMS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CRM/Tool refresher session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IT or Peer Mentor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Communication workshop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 / Trainer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For improving interpersonal effectiveness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Role shadowing opportunity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Assigned Peer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Observe best practices in action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E-learning access setup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Confirmed LMS login and course assignment</w:t>
            </w:r>
          </w:p>
        </w:tc>
      </w:tr>
    </w:tbl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mzt9f954imkz" w:id="3"/>
      <w:bookmarkEnd w:id="3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Performance Coaching and Supervision</w:t>
      </w:r>
    </w:p>
    <w:tbl>
      <w:tblPr>
        <w:tblStyle w:val="Table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65"/>
        <w:gridCol w:w="1410"/>
        <w:gridCol w:w="1845"/>
        <w:gridCol w:w="945"/>
        <w:gridCol w:w="2595"/>
        <w:tblGridChange w:id="0">
          <w:tblGrid>
            <w:gridCol w:w="2565"/>
            <w:gridCol w:w="1410"/>
            <w:gridCol w:w="1845"/>
            <w:gridCol w:w="945"/>
            <w:gridCol w:w="259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Resource / Activity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Assigned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Frequency /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Weekly one-on-one with 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Weekly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Scheduled at a fixed weekly time slot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Peer mentorship pairing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 / 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One-time setup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Midpoint review meeting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 &amp; 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Formal performance checkpoint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End-of-plan performance review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Final PIP closure review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Behavioral coaching (if applicable)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External Coach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As scheduled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Optional, based on role requirements</w:t>
            </w:r>
          </w:p>
        </w:tc>
      </w:tr>
    </w:tbl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7yvj8uoid4kr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Tools and Systems Support</w:t>
      </w:r>
    </w:p>
    <w:tbl>
      <w:tblPr>
        <w:tblStyle w:val="Table4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57.247132429614"/>
        <w:gridCol w:w="1410.3441084462984"/>
        <w:gridCol w:w="2098.4358706986445"/>
        <w:gridCol w:w="3093.9728884254428"/>
        <w:tblGridChange w:id="0">
          <w:tblGrid>
            <w:gridCol w:w="2757.247132429614"/>
            <w:gridCol w:w="1410.3441084462984"/>
            <w:gridCol w:w="2098.4358706986445"/>
            <w:gridCol w:w="3093.9728884254428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Tool / System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Assigned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Access Confirmed?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Project/task management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Yes /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e.g. Asana, Trello, JIRA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Internal learning platform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IT / L&amp;D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Yes /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Login, orientation assigned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Feedback and reporting tool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Yes /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Used for tracking improvement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SOPs / Knowledge base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Yes /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Provide relevant documentation</w:t>
            </w:r>
          </w:p>
        </w:tc>
      </w:tr>
    </w:tbl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napln1acprk" w:id="5"/>
      <w:bookmarkEnd w:id="5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Well-Being and Emotional Support</w:t>
      </w:r>
    </w:p>
    <w:tbl>
      <w:tblPr>
        <w:tblStyle w:val="Table5"/>
        <w:tblW w:w="92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85"/>
        <w:gridCol w:w="1320"/>
        <w:gridCol w:w="1770"/>
        <w:gridCol w:w="960"/>
        <w:gridCol w:w="2550"/>
        <w:tblGridChange w:id="0">
          <w:tblGrid>
            <w:gridCol w:w="2685"/>
            <w:gridCol w:w="1320"/>
            <w:gridCol w:w="1770"/>
            <w:gridCol w:w="960"/>
            <w:gridCol w:w="255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Support Option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Provided By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Contact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Employee Assistance Program (EAP)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MM/DD/YYYY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Confidential support service access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Optional wellness check-in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Weekly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May include stress or burnout support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Work flexibility (if needed)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As needed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Adjust work hours or location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Mental wellness toolkit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 / L&amp;D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Available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Digital resources and self-help tools</w:t>
            </w:r>
          </w:p>
        </w:tc>
      </w:tr>
    </w:tbl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ki21oo4nctbi" w:id="6"/>
      <w:bookmarkEnd w:id="6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Documentation &amp; Sign-Offs</w:t>
      </w:r>
    </w:p>
    <w:tbl>
      <w:tblPr>
        <w:tblStyle w:val="Table6"/>
        <w:tblW w:w="92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20"/>
        <w:gridCol w:w="1635"/>
        <w:gridCol w:w="4455"/>
        <w:tblGridChange w:id="0">
          <w:tblGrid>
            <w:gridCol w:w="3120"/>
            <w:gridCol w:w="1635"/>
            <w:gridCol w:w="445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Document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Submitted?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Acknowledgment of PIP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Yes /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Signed copy submitted to HR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Weekly Performance Trackers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Yes /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Collected from manager reviews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Midpoint Review Form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Yes /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Includes progress summary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Final Evaluation Form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Yes / 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Required before PIP closure</w:t>
            </w:r>
          </w:p>
        </w:tc>
      </w:tr>
    </w:tbl>
    <w:p w:rsidR="00000000" w:rsidDel="00000000" w:rsidP="00000000" w:rsidRDefault="00000000" w:rsidRPr="00000000" w14:paraId="00000099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dm1mbqe49pfj" w:id="7"/>
      <w:bookmarkEnd w:id="7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Feedback &amp; Reflection (Optional)</w:t>
      </w:r>
    </w:p>
    <w:p w:rsidR="00000000" w:rsidDel="00000000" w:rsidP="00000000" w:rsidRDefault="00000000" w:rsidRPr="00000000" w14:paraId="0000009A">
      <w:pPr>
        <w:spacing w:after="240" w:before="240" w:lineRule="auto"/>
        <w:ind w:left="0" w:right="600" w:firstLine="0"/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Which resources have helped you the most so far?</w:t>
      </w:r>
    </w:p>
    <w:p w:rsidR="00000000" w:rsidDel="00000000" w:rsidP="00000000" w:rsidRDefault="00000000" w:rsidRPr="00000000" w14:paraId="0000009B">
      <w:pPr>
        <w:ind w:left="0" w:right="600" w:firstLine="0"/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240" w:before="240" w:lineRule="auto"/>
        <w:ind w:left="0" w:right="600" w:firstLine="0"/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Is there anything missing from the current support system?</w:t>
      </w:r>
    </w:p>
    <w:p w:rsidR="00000000" w:rsidDel="00000000" w:rsidP="00000000" w:rsidRDefault="00000000" w:rsidRPr="00000000" w14:paraId="0000009D">
      <w:pPr>
        <w:ind w:left="0" w:right="600" w:firstLine="0"/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240" w:before="240" w:lineRule="auto"/>
        <w:ind w:left="0" w:right="600" w:firstLine="0"/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What would help you maintain improvement beyond this plan?</w:t>
      </w:r>
    </w:p>
    <w:p w:rsidR="00000000" w:rsidDel="00000000" w:rsidP="00000000" w:rsidRDefault="00000000" w:rsidRPr="00000000" w14:paraId="0000009F">
      <w:pPr>
        <w:ind w:left="0" w:right="600" w:firstLine="0"/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Rule="auto"/>
        <w:rPr>
          <w:rFonts w:ascii="Proxima Nova" w:cs="Proxima Nova" w:eastAsia="Proxima Nova" w:hAnsi="Proxima Nova"/>
          <w:b w:val="1"/>
        </w:rPr>
      </w:pPr>
      <w:bookmarkStart w:colFirst="0" w:colLast="0" w:name="_inpcdhr203v" w:id="8"/>
      <w:bookmarkEnd w:id="8"/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Review and Acknowledgment</w:t>
      </w:r>
    </w:p>
    <w:tbl>
      <w:tblPr>
        <w:tblStyle w:val="Table7"/>
        <w:tblW w:w="91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40"/>
        <w:gridCol w:w="2655"/>
        <w:gridCol w:w="4410"/>
        <w:tblGridChange w:id="0">
          <w:tblGrid>
            <w:gridCol w:w="2040"/>
            <w:gridCol w:w="2655"/>
            <w:gridCol w:w="44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Employee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Manager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HR Representative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Fonts w:ascii="Proxima Nova" w:cs="Proxima Nova" w:eastAsia="Proxima Nova" w:hAnsi="Proxima Nova"/>
          <w:b w:val="1"/>
          <w:rtl w:val="0"/>
        </w:rPr>
        <w:t xml:space="preserve">References</w:t>
      </w:r>
    </w:p>
    <w:p w:rsidR="00000000" w:rsidDel="00000000" w:rsidP="00000000" w:rsidRDefault="00000000" w:rsidRPr="00000000" w14:paraId="000000B0">
      <w:pPr>
        <w:rPr>
          <w:rFonts w:ascii="Proxima Nova" w:cs="Proxima Nova" w:eastAsia="Proxima Nova" w:hAnsi="Proxima Nov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Proxima Nova" w:cs="Proxima Nova" w:eastAsia="Proxima Nova" w:hAnsi="Proxima Nova"/>
        </w:rPr>
      </w:pPr>
      <w:hyperlink r:id="rId6">
        <w:r w:rsidDel="00000000" w:rsidR="00000000" w:rsidRPr="00000000">
          <w:rPr>
            <w:rFonts w:ascii="Proxima Nova" w:cs="Proxima Nova" w:eastAsia="Proxima Nova" w:hAnsi="Proxima Nova"/>
            <w:color w:val="1155cc"/>
            <w:u w:val="single"/>
            <w:rtl w:val="0"/>
          </w:rPr>
          <w:t xml:space="preserve">https://www.smartsheet.com/free-onboarding-checklists-and-templates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smartsheet.com/free-onboarding-checklists-and-templat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