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136E9" w14:textId="77777777" w:rsidR="00C83CC9" w:rsidRDefault="00C83CC9" w:rsidP="00C83CC9">
      <w:pPr>
        <w:jc w:val="center"/>
        <w:rPr>
          <w:rFonts w:ascii="Arial" w:hAnsi="Arial" w:cs="Arial"/>
          <w:sz w:val="52"/>
          <w:szCs w:val="52"/>
        </w:rPr>
      </w:pPr>
      <w:r w:rsidRPr="003B676E">
        <w:rPr>
          <w:rFonts w:ascii="Arial" w:hAnsi="Arial" w:cs="Arial"/>
          <w:sz w:val="52"/>
          <w:szCs w:val="52"/>
        </w:rPr>
        <w:t xml:space="preserve">SHRM </w:t>
      </w:r>
      <w:r>
        <w:rPr>
          <w:rFonts w:ascii="Arial" w:hAnsi="Arial" w:cs="Arial"/>
          <w:sz w:val="52"/>
          <w:szCs w:val="52"/>
        </w:rPr>
        <w:t>Compensation and Benefits</w:t>
      </w:r>
    </w:p>
    <w:p w14:paraId="1B708281" w14:textId="65275C15" w:rsidR="00C83CC9" w:rsidRDefault="00C83CC9" w:rsidP="00C83CC9">
      <w:pPr>
        <w:jc w:val="center"/>
      </w:pPr>
      <w:r w:rsidRPr="00A445B5">
        <w:rPr>
          <w:sz w:val="32"/>
          <w:szCs w:val="32"/>
        </w:rPr>
        <w:t xml:space="preserve">Module </w:t>
      </w:r>
      <w:r>
        <w:rPr>
          <w:sz w:val="32"/>
          <w:szCs w:val="32"/>
        </w:rPr>
        <w:t>7</w:t>
      </w:r>
      <w:r w:rsidRPr="00A445B5">
        <w:rPr>
          <w:sz w:val="32"/>
          <w:szCs w:val="32"/>
        </w:rPr>
        <w:t xml:space="preserve">: </w:t>
      </w:r>
      <w:r>
        <w:rPr>
          <w:sz w:val="32"/>
          <w:szCs w:val="32"/>
        </w:rPr>
        <w:t>Benefits</w:t>
      </w:r>
    </w:p>
    <w:p w14:paraId="50903187" w14:textId="77777777" w:rsidR="00C83CC9" w:rsidRDefault="00C83CC9"/>
    <w:p w14:paraId="7272731A" w14:textId="3A4C6586" w:rsidR="00C83CC9" w:rsidRDefault="00C83CC9">
      <w:r>
        <w:rPr>
          <w:noProof/>
        </w:rPr>
        <w:drawing>
          <wp:anchor distT="0" distB="0" distL="114300" distR="114300" simplePos="0" relativeHeight="251658240" behindDoc="1" locked="0" layoutInCell="1" allowOverlap="1" wp14:anchorId="18716139" wp14:editId="6055E3E7">
            <wp:simplePos x="0" y="0"/>
            <wp:positionH relativeFrom="column">
              <wp:posOffset>537742</wp:posOffset>
            </wp:positionH>
            <wp:positionV relativeFrom="paragraph">
              <wp:posOffset>293867</wp:posOffset>
            </wp:positionV>
            <wp:extent cx="5943600" cy="44488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4448810"/>
                    </a:xfrm>
                    <a:prstGeom prst="rect">
                      <a:avLst/>
                    </a:prstGeom>
                  </pic:spPr>
                </pic:pic>
              </a:graphicData>
            </a:graphic>
            <wp14:sizeRelH relativeFrom="page">
              <wp14:pctWidth>0</wp14:pctWidth>
            </wp14:sizeRelH>
            <wp14:sizeRelV relativeFrom="page">
              <wp14:pctHeight>0</wp14:pctHeight>
            </wp14:sizeRelV>
          </wp:anchor>
        </w:drawing>
      </w:r>
      <w:r>
        <w:br w:type="page"/>
      </w:r>
    </w:p>
    <w:p w14:paraId="73652FDA" w14:textId="5A14F2BA" w:rsidR="00C83CC9" w:rsidRDefault="00C83CC9" w:rsidP="00C83CC9">
      <w:pPr>
        <w:jc w:val="center"/>
        <w:rPr>
          <w:sz w:val="32"/>
          <w:szCs w:val="32"/>
        </w:rPr>
      </w:pPr>
      <w:r w:rsidRPr="00A445B5">
        <w:rPr>
          <w:sz w:val="32"/>
          <w:szCs w:val="32"/>
        </w:rPr>
        <w:lastRenderedPageBreak/>
        <w:t xml:space="preserve">Module </w:t>
      </w:r>
      <w:r>
        <w:rPr>
          <w:sz w:val="32"/>
          <w:szCs w:val="32"/>
        </w:rPr>
        <w:t>7</w:t>
      </w:r>
      <w:r w:rsidRPr="00A445B5">
        <w:rPr>
          <w:sz w:val="32"/>
          <w:szCs w:val="32"/>
        </w:rPr>
        <w:t xml:space="preserve">: </w:t>
      </w:r>
      <w:r>
        <w:rPr>
          <w:sz w:val="32"/>
          <w:szCs w:val="32"/>
        </w:rPr>
        <w:t>Benefits</w:t>
      </w:r>
    </w:p>
    <w:p w14:paraId="70B0B34B" w14:textId="45DB2966" w:rsidR="00C83CC9" w:rsidRDefault="00C83CC9" w:rsidP="00C83CC9">
      <w:pPr>
        <w:jc w:val="center"/>
        <w:rPr>
          <w:sz w:val="32"/>
          <w:szCs w:val="32"/>
        </w:rPr>
      </w:pPr>
    </w:p>
    <w:p w14:paraId="03D0104A" w14:textId="7DA57276" w:rsidR="00C83CC9" w:rsidRDefault="00C83CC9" w:rsidP="00C83CC9">
      <w:pPr>
        <w:jc w:val="center"/>
      </w:pPr>
      <w:r>
        <w:rPr>
          <w:noProof/>
        </w:rPr>
        <w:drawing>
          <wp:inline distT="0" distB="0" distL="0" distR="0" wp14:anchorId="4F250C08" wp14:editId="780C6CE6">
            <wp:extent cx="2222500" cy="1244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2222500" cy="1244600"/>
                    </a:xfrm>
                    <a:prstGeom prst="rect">
                      <a:avLst/>
                    </a:prstGeom>
                  </pic:spPr>
                </pic:pic>
              </a:graphicData>
            </a:graphic>
          </wp:inline>
        </w:drawing>
      </w:r>
    </w:p>
    <w:p w14:paraId="32BD7B2A" w14:textId="0FBAAF90" w:rsidR="00C83CC9" w:rsidRDefault="00C83CC9"/>
    <w:p w14:paraId="2182AAF2" w14:textId="046D9761" w:rsidR="00C83CC9" w:rsidRPr="00C83CC9" w:rsidRDefault="00C83CC9" w:rsidP="00C83CC9">
      <w:pPr>
        <w:jc w:val="center"/>
      </w:pPr>
      <w:r w:rsidRPr="00C83CC9">
        <w:t>Time:  2 minutes</w:t>
      </w:r>
    </w:p>
    <w:p w14:paraId="5EE814A5" w14:textId="5281F8AD" w:rsidR="00C83CC9" w:rsidRPr="00C83CC9" w:rsidRDefault="00C83CC9" w:rsidP="00C83CC9">
      <w:pPr>
        <w:jc w:val="center"/>
      </w:pPr>
      <w:r w:rsidRPr="00C83CC9">
        <w:t>Running time: 2 minutes</w:t>
      </w:r>
    </w:p>
    <w:p w14:paraId="086CDA42" w14:textId="77777777" w:rsidR="00C83CC9" w:rsidRPr="00C83CC9" w:rsidRDefault="00C83CC9" w:rsidP="00C83CC9">
      <w:r w:rsidRPr="00C83CC9">
        <w:t> </w:t>
      </w:r>
    </w:p>
    <w:p w14:paraId="52FDC10F" w14:textId="77777777" w:rsidR="00C83CC9" w:rsidRPr="00C83CC9" w:rsidRDefault="00C83CC9" w:rsidP="00C83CC9">
      <w:r w:rsidRPr="00C83CC9">
        <w:rPr>
          <w:b/>
          <w:bCs/>
        </w:rPr>
        <w:t>Objective</w:t>
      </w:r>
      <w:r w:rsidRPr="00C83CC9">
        <w:t>: Introduce the topic of compensation strategy.</w:t>
      </w:r>
    </w:p>
    <w:p w14:paraId="6BE4474B" w14:textId="143289F5" w:rsidR="00C83CC9" w:rsidRPr="00C83CC9" w:rsidRDefault="00C83CC9" w:rsidP="00C83CC9">
      <w:r w:rsidRPr="00C83CC9">
        <w:rPr>
          <w:b/>
          <w:bCs/>
        </w:rPr>
        <w:t>Description</w:t>
      </w:r>
      <w:r w:rsidRPr="00C83CC9">
        <w:t>:  Introduction to the topic and why it is important</w:t>
      </w:r>
      <w:r>
        <w:t>.</w:t>
      </w:r>
    </w:p>
    <w:p w14:paraId="2F900933" w14:textId="77777777" w:rsidR="00C83CC9" w:rsidRPr="00C83CC9" w:rsidRDefault="00C83CC9" w:rsidP="00C83CC9">
      <w:r w:rsidRPr="00C83CC9">
        <w:rPr>
          <w:b/>
          <w:bCs/>
        </w:rPr>
        <w:t>Instructional Method</w:t>
      </w:r>
      <w:r w:rsidRPr="00C83CC9">
        <w:t>: Lecture/ice breaker </w:t>
      </w:r>
    </w:p>
    <w:p w14:paraId="43BDB43B" w14:textId="77777777" w:rsidR="00C83CC9" w:rsidRPr="00C83CC9" w:rsidRDefault="00C83CC9" w:rsidP="00C83CC9">
      <w:r w:rsidRPr="00C83CC9">
        <w:t> </w:t>
      </w:r>
    </w:p>
    <w:p w14:paraId="5FB818F1" w14:textId="77777777" w:rsidR="00C83CC9" w:rsidRPr="00C83CC9" w:rsidRDefault="00C83CC9" w:rsidP="00C83CC9">
      <w:r w:rsidRPr="00C83CC9">
        <w:rPr>
          <w:b/>
          <w:bCs/>
        </w:rPr>
        <w:t>Script: </w:t>
      </w:r>
      <w:r w:rsidRPr="00C83CC9">
        <w:t> </w:t>
      </w:r>
    </w:p>
    <w:p w14:paraId="34A1C9C4" w14:textId="77777777" w:rsidR="00C83CC9" w:rsidRPr="00C83CC9" w:rsidRDefault="00C83CC9" w:rsidP="00C83CC9">
      <w:r w:rsidRPr="00C83CC9">
        <w:t>The last type of compensation we will be discussing is employee benefits. Some benefits are mandated by the government, and others are optional. Employers use benefits to attract and retain employees and, in some organizations, the benefit offerings are more influential than other types of compensation in terms of attracting and retaining employees.</w:t>
      </w:r>
    </w:p>
    <w:p w14:paraId="07EDF278" w14:textId="71E332D9" w:rsidR="00C83CC9" w:rsidRDefault="00C83CC9">
      <w:r>
        <w:br w:type="page"/>
      </w:r>
    </w:p>
    <w:p w14:paraId="3422AD89" w14:textId="50792A0D" w:rsidR="00C83CC9" w:rsidRDefault="00C83CC9" w:rsidP="00C83CC9">
      <w:pPr>
        <w:jc w:val="center"/>
      </w:pPr>
      <w:r>
        <w:rPr>
          <w:noProof/>
        </w:rPr>
        <w:lastRenderedPageBreak/>
        <w:drawing>
          <wp:inline distT="0" distB="0" distL="0" distR="0" wp14:anchorId="5054D49C" wp14:editId="68278DD6">
            <wp:extent cx="2260600" cy="1270000"/>
            <wp:effectExtent l="0" t="0" r="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260600" cy="1270000"/>
                    </a:xfrm>
                    <a:prstGeom prst="rect">
                      <a:avLst/>
                    </a:prstGeom>
                  </pic:spPr>
                </pic:pic>
              </a:graphicData>
            </a:graphic>
          </wp:inline>
        </w:drawing>
      </w:r>
    </w:p>
    <w:p w14:paraId="534F105C" w14:textId="1B3378E2" w:rsidR="00C83CC9" w:rsidRDefault="00C83CC9" w:rsidP="00C83CC9">
      <w:pPr>
        <w:jc w:val="center"/>
      </w:pPr>
    </w:p>
    <w:p w14:paraId="11E70247" w14:textId="0CA44D3F" w:rsidR="00C83CC9" w:rsidRPr="00C83CC9" w:rsidRDefault="00C83CC9" w:rsidP="00C83CC9">
      <w:pPr>
        <w:jc w:val="center"/>
      </w:pPr>
      <w:r w:rsidRPr="00C83CC9">
        <w:t>Time:  2 minutes</w:t>
      </w:r>
    </w:p>
    <w:p w14:paraId="664F1756" w14:textId="1634230F" w:rsidR="00C83CC9" w:rsidRPr="00C83CC9" w:rsidRDefault="00C83CC9" w:rsidP="00C83CC9">
      <w:pPr>
        <w:jc w:val="center"/>
      </w:pPr>
      <w:r w:rsidRPr="00C83CC9">
        <w:t>Running time: 4 minutes</w:t>
      </w:r>
    </w:p>
    <w:p w14:paraId="033F2B44" w14:textId="77777777" w:rsidR="00C83CC9" w:rsidRPr="00C83CC9" w:rsidRDefault="00C83CC9" w:rsidP="00C83CC9">
      <w:r w:rsidRPr="00C83CC9">
        <w:t> </w:t>
      </w:r>
    </w:p>
    <w:p w14:paraId="296B8E32" w14:textId="77777777" w:rsidR="00C83CC9" w:rsidRPr="00C83CC9" w:rsidRDefault="00C83CC9" w:rsidP="00C83CC9">
      <w:r w:rsidRPr="00C83CC9">
        <w:rPr>
          <w:b/>
          <w:bCs/>
        </w:rPr>
        <w:t>Objective</w:t>
      </w:r>
      <w:r w:rsidRPr="00C83CC9">
        <w:t>: Introduce the learning objectives.  </w:t>
      </w:r>
    </w:p>
    <w:p w14:paraId="1E3ADA60" w14:textId="77777777" w:rsidR="00C83CC9" w:rsidRPr="00C83CC9" w:rsidRDefault="00C83CC9" w:rsidP="00C83CC9">
      <w:r w:rsidRPr="00C83CC9">
        <w:rPr>
          <w:b/>
          <w:bCs/>
        </w:rPr>
        <w:t>Description</w:t>
      </w:r>
      <w:r w:rsidRPr="00C83CC9">
        <w:t>: Show the objectives.  Answer any questions. </w:t>
      </w:r>
    </w:p>
    <w:p w14:paraId="52D866EC" w14:textId="77777777" w:rsidR="00C83CC9" w:rsidRPr="00C83CC9" w:rsidRDefault="00C83CC9" w:rsidP="00C83CC9">
      <w:r w:rsidRPr="00C83CC9">
        <w:rPr>
          <w:b/>
          <w:bCs/>
        </w:rPr>
        <w:t>Instructional Method</w:t>
      </w:r>
      <w:r w:rsidRPr="00C83CC9">
        <w:t>: Lecture </w:t>
      </w:r>
    </w:p>
    <w:p w14:paraId="52F1419A" w14:textId="77777777" w:rsidR="00C83CC9" w:rsidRPr="00C83CC9" w:rsidRDefault="00C83CC9" w:rsidP="00C83CC9">
      <w:r w:rsidRPr="00C83CC9">
        <w:t> </w:t>
      </w:r>
    </w:p>
    <w:p w14:paraId="0C6E90EF" w14:textId="77777777" w:rsidR="00C83CC9" w:rsidRPr="00C83CC9" w:rsidRDefault="00C83CC9" w:rsidP="00C83CC9">
      <w:r w:rsidRPr="00C83CC9">
        <w:rPr>
          <w:b/>
          <w:bCs/>
        </w:rPr>
        <w:t>Script</w:t>
      </w:r>
      <w:r w:rsidRPr="00C83CC9">
        <w:t>:   </w:t>
      </w:r>
    </w:p>
    <w:p w14:paraId="08BAC817" w14:textId="77777777" w:rsidR="00C83CC9" w:rsidRPr="00C83CC9" w:rsidRDefault="00C83CC9" w:rsidP="00C83CC9">
      <w:r w:rsidRPr="00C83CC9">
        <w:t>Here are the objectives for this module:</w:t>
      </w:r>
    </w:p>
    <w:p w14:paraId="009AD4BB" w14:textId="77777777" w:rsidR="00C83CC9" w:rsidRPr="00C83CC9" w:rsidRDefault="00C83CC9" w:rsidP="00C83CC9">
      <w:pPr>
        <w:numPr>
          <w:ilvl w:val="0"/>
          <w:numId w:val="1"/>
        </w:numPr>
      </w:pPr>
      <w:r w:rsidRPr="00C83CC9">
        <w:t>Define terms related Benefits.</w:t>
      </w:r>
    </w:p>
    <w:p w14:paraId="4EDFAA27" w14:textId="77777777" w:rsidR="00C83CC9" w:rsidRPr="00C83CC9" w:rsidRDefault="00C83CC9" w:rsidP="00C83CC9">
      <w:pPr>
        <w:numPr>
          <w:ilvl w:val="0"/>
          <w:numId w:val="1"/>
        </w:numPr>
      </w:pPr>
      <w:r w:rsidRPr="00C83CC9">
        <w:t>Identify the various parts of benefit plans.</w:t>
      </w:r>
    </w:p>
    <w:p w14:paraId="758F780D" w14:textId="77777777" w:rsidR="00C83CC9" w:rsidRPr="00C83CC9" w:rsidRDefault="00C83CC9" w:rsidP="00C83CC9">
      <w:pPr>
        <w:numPr>
          <w:ilvl w:val="0"/>
          <w:numId w:val="1"/>
        </w:numPr>
      </w:pPr>
      <w:r w:rsidRPr="00C83CC9">
        <w:t>Evaluate the part benefits play in overall compensation.</w:t>
      </w:r>
    </w:p>
    <w:p w14:paraId="1BFD86E2" w14:textId="77777777" w:rsidR="00C83CC9" w:rsidRPr="00C83CC9" w:rsidRDefault="00C83CC9" w:rsidP="00C83CC9">
      <w:pPr>
        <w:numPr>
          <w:ilvl w:val="0"/>
          <w:numId w:val="1"/>
        </w:numPr>
      </w:pPr>
      <w:r w:rsidRPr="00C83CC9">
        <w:t>Assess the costs of benefits to employers.</w:t>
      </w:r>
    </w:p>
    <w:p w14:paraId="047323BC" w14:textId="1180EC8D" w:rsidR="00C83CC9" w:rsidRPr="00C83CC9" w:rsidRDefault="00C83CC9" w:rsidP="00C83CC9">
      <w:pPr>
        <w:numPr>
          <w:ilvl w:val="0"/>
          <w:numId w:val="1"/>
        </w:numPr>
      </w:pPr>
      <w:r w:rsidRPr="00C83CC9">
        <w:t>Explain how employees exercise benefit choices.</w:t>
      </w:r>
      <w:r w:rsidRPr="00C83CC9">
        <w:br/>
        <w:t> </w:t>
      </w:r>
    </w:p>
    <w:p w14:paraId="502E992B" w14:textId="77777777" w:rsidR="00C83CC9" w:rsidRPr="00C83CC9" w:rsidRDefault="00C83CC9" w:rsidP="00C83CC9">
      <w:r w:rsidRPr="00C83CC9">
        <w:rPr>
          <w:b/>
          <w:bCs/>
        </w:rPr>
        <w:t>Facilitator Notes:</w:t>
      </w:r>
      <w:r w:rsidRPr="00C83CC9">
        <w:t> </w:t>
      </w:r>
    </w:p>
    <w:p w14:paraId="26B6F777" w14:textId="77777777" w:rsidR="00C83CC9" w:rsidRPr="00C83CC9" w:rsidRDefault="00C83CC9" w:rsidP="00C83CC9">
      <w:r w:rsidRPr="00C83CC9">
        <w:t>Use the objectives topics to create evaluation for the review. </w:t>
      </w:r>
    </w:p>
    <w:p w14:paraId="544058D6" w14:textId="77777777" w:rsidR="00C83CC9" w:rsidRPr="00C83CC9" w:rsidRDefault="00C83CC9" w:rsidP="00C83CC9"/>
    <w:p w14:paraId="20B13951" w14:textId="21B6E3A3" w:rsidR="00CF352E" w:rsidRDefault="00CF352E">
      <w:r>
        <w:br w:type="page"/>
      </w:r>
    </w:p>
    <w:p w14:paraId="0047A33C" w14:textId="61730702" w:rsidR="00CF352E" w:rsidRDefault="00CF352E" w:rsidP="00CF352E">
      <w:pPr>
        <w:jc w:val="center"/>
      </w:pPr>
      <w:r>
        <w:rPr>
          <w:noProof/>
        </w:rPr>
        <w:lastRenderedPageBreak/>
        <w:drawing>
          <wp:inline distT="0" distB="0" distL="0" distR="0" wp14:anchorId="14E0C7AC" wp14:editId="492ECAEE">
            <wp:extent cx="2222500" cy="1257300"/>
            <wp:effectExtent l="0" t="0" r="0" b="0"/>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222500" cy="1257300"/>
                    </a:xfrm>
                    <a:prstGeom prst="rect">
                      <a:avLst/>
                    </a:prstGeom>
                  </pic:spPr>
                </pic:pic>
              </a:graphicData>
            </a:graphic>
          </wp:inline>
        </w:drawing>
      </w:r>
    </w:p>
    <w:p w14:paraId="28099CDD" w14:textId="77777777" w:rsidR="00C83CC9" w:rsidRDefault="00C83CC9"/>
    <w:p w14:paraId="7D590972" w14:textId="232BF91C" w:rsidR="00C83CC9" w:rsidRDefault="00C83CC9" w:rsidP="00C83CC9"/>
    <w:p w14:paraId="39D313D4" w14:textId="01A10533" w:rsidR="00CF352E" w:rsidRPr="00CF352E" w:rsidRDefault="00CF352E" w:rsidP="00CF352E">
      <w:pPr>
        <w:jc w:val="center"/>
      </w:pPr>
      <w:r w:rsidRPr="00CF352E">
        <w:t>Time:  5 minutes</w:t>
      </w:r>
    </w:p>
    <w:p w14:paraId="71AC7239" w14:textId="19513585" w:rsidR="00CF352E" w:rsidRPr="00CF352E" w:rsidRDefault="00CF352E" w:rsidP="00CF352E">
      <w:pPr>
        <w:jc w:val="center"/>
      </w:pPr>
      <w:r w:rsidRPr="00CF352E">
        <w:t>Running time: 9 minutes</w:t>
      </w:r>
    </w:p>
    <w:p w14:paraId="7FA6D61C" w14:textId="77777777" w:rsidR="00CF352E" w:rsidRPr="00CF352E" w:rsidRDefault="00CF352E" w:rsidP="00CF352E">
      <w:r w:rsidRPr="00CF352E">
        <w:t> </w:t>
      </w:r>
    </w:p>
    <w:p w14:paraId="3E70F578" w14:textId="77777777" w:rsidR="00CF352E" w:rsidRPr="00CF352E" w:rsidRDefault="00CF352E" w:rsidP="00CF352E">
      <w:r w:rsidRPr="00CF352E">
        <w:rPr>
          <w:b/>
          <w:bCs/>
        </w:rPr>
        <w:t>Objective</w:t>
      </w:r>
      <w:r w:rsidRPr="00CF352E">
        <w:t>: Define key terms related to Benefits</w:t>
      </w:r>
    </w:p>
    <w:p w14:paraId="0E85DBD5" w14:textId="77777777" w:rsidR="00CF352E" w:rsidRPr="00CF352E" w:rsidRDefault="00CF352E" w:rsidP="00CF352E">
      <w:r w:rsidRPr="00CF352E">
        <w:rPr>
          <w:b/>
          <w:bCs/>
        </w:rPr>
        <w:t>Description</w:t>
      </w:r>
      <w:r w:rsidRPr="00CF352E">
        <w:t>: Match Key terms to the correct definition. </w:t>
      </w:r>
    </w:p>
    <w:p w14:paraId="404F28AF" w14:textId="77777777" w:rsidR="00CF352E" w:rsidRPr="00CF352E" w:rsidRDefault="00CF352E" w:rsidP="00CF352E">
      <w:r w:rsidRPr="00CF352E">
        <w:rPr>
          <w:b/>
          <w:bCs/>
        </w:rPr>
        <w:t>Instructional Method</w:t>
      </w:r>
      <w:r w:rsidRPr="00CF352E">
        <w:t>: Game </w:t>
      </w:r>
    </w:p>
    <w:p w14:paraId="37D8A528" w14:textId="77777777" w:rsidR="00CF352E" w:rsidRPr="00CF352E" w:rsidRDefault="00CF352E" w:rsidP="00CF352E">
      <w:r w:rsidRPr="00CF352E">
        <w:t> </w:t>
      </w:r>
    </w:p>
    <w:p w14:paraId="0D44B25F" w14:textId="77777777" w:rsidR="00CF352E" w:rsidRPr="00CF352E" w:rsidRDefault="00CF352E" w:rsidP="00CF352E">
      <w:r w:rsidRPr="00CF352E">
        <w:rPr>
          <w:b/>
          <w:bCs/>
        </w:rPr>
        <w:t>Script</w:t>
      </w:r>
      <w:r w:rsidRPr="00CF352E">
        <w:t>:   </w:t>
      </w:r>
    </w:p>
    <w:p w14:paraId="1F7B9AE4" w14:textId="77777777" w:rsidR="00CF352E" w:rsidRPr="00CF352E" w:rsidRDefault="00CF352E" w:rsidP="00CF352E">
      <w:r w:rsidRPr="00CF352E">
        <w:t>Let’s play a game to define some key terms used in the compensation and benefits profession. </w:t>
      </w:r>
    </w:p>
    <w:p w14:paraId="63F1CF07" w14:textId="77777777" w:rsidR="00CF352E" w:rsidRPr="00CF352E" w:rsidRDefault="00CF352E" w:rsidP="00CF352E">
      <w:r w:rsidRPr="00CF352E">
        <w:t> </w:t>
      </w:r>
    </w:p>
    <w:p w14:paraId="4EA03435" w14:textId="77777777" w:rsidR="00CF352E" w:rsidRPr="00CF352E" w:rsidRDefault="00CF352E" w:rsidP="00CF352E">
      <w:r w:rsidRPr="00CF352E">
        <w:rPr>
          <w:b/>
          <w:bCs/>
        </w:rPr>
        <w:t>Exercise</w:t>
      </w:r>
      <w:r w:rsidRPr="00CF352E">
        <w:t>:  Key terms </w:t>
      </w:r>
    </w:p>
    <w:p w14:paraId="72FFA7F9" w14:textId="77777777" w:rsidR="00CF352E" w:rsidRPr="00CF352E" w:rsidRDefault="00CF352E" w:rsidP="00CF352E">
      <w:pPr>
        <w:numPr>
          <w:ilvl w:val="0"/>
          <w:numId w:val="2"/>
        </w:numPr>
      </w:pPr>
      <w:r w:rsidRPr="00CF352E">
        <w:t>The instructor will state the definition of each term. </w:t>
      </w:r>
    </w:p>
    <w:p w14:paraId="54DBE9AD" w14:textId="77777777" w:rsidR="00CF352E" w:rsidRPr="00CF352E" w:rsidRDefault="00CF352E" w:rsidP="00CF352E">
      <w:pPr>
        <w:numPr>
          <w:ilvl w:val="0"/>
          <w:numId w:val="3"/>
        </w:numPr>
      </w:pPr>
      <w:r w:rsidRPr="00CF352E">
        <w:t>Have students choose which term fits the definition. </w:t>
      </w:r>
    </w:p>
    <w:p w14:paraId="13A0732F" w14:textId="77777777" w:rsidR="00CF352E" w:rsidRPr="00CF352E" w:rsidRDefault="00CF352E" w:rsidP="00CF352E">
      <w:pPr>
        <w:numPr>
          <w:ilvl w:val="0"/>
          <w:numId w:val="4"/>
        </w:numPr>
      </w:pPr>
      <w:r w:rsidRPr="00CF352E">
        <w:t>Click to “light up” the correct answer. </w:t>
      </w:r>
    </w:p>
    <w:p w14:paraId="0D6F83AE" w14:textId="77777777" w:rsidR="00CF352E" w:rsidRPr="00CF352E" w:rsidRDefault="00CF352E" w:rsidP="00CF352E">
      <w:r w:rsidRPr="00CF352E">
        <w:rPr>
          <w:i/>
          <w:iCs/>
        </w:rPr>
        <w:t>Virtual </w:t>
      </w:r>
    </w:p>
    <w:p w14:paraId="0A1B6722" w14:textId="77777777" w:rsidR="00CF352E" w:rsidRPr="00CF352E" w:rsidRDefault="00CF352E" w:rsidP="00CF352E">
      <w:pPr>
        <w:numPr>
          <w:ilvl w:val="0"/>
          <w:numId w:val="5"/>
        </w:numPr>
      </w:pPr>
      <w:r w:rsidRPr="00CF352E">
        <w:t>Use chat or annotate/stamp. </w:t>
      </w:r>
    </w:p>
    <w:p w14:paraId="58502A50" w14:textId="5B7EE770" w:rsidR="00CF352E" w:rsidRDefault="00CF352E" w:rsidP="00CF352E">
      <w:pPr>
        <w:numPr>
          <w:ilvl w:val="0"/>
          <w:numId w:val="5"/>
        </w:numPr>
      </w:pPr>
      <w:r w:rsidRPr="00CF352E">
        <w:t>Read the definition and have students choose the term. </w:t>
      </w:r>
    </w:p>
    <w:p w14:paraId="2E819AE7" w14:textId="77777777" w:rsidR="00CF352E" w:rsidRPr="00CF352E" w:rsidRDefault="00CF352E" w:rsidP="00CF352E">
      <w:pPr>
        <w:ind w:left="360"/>
      </w:pPr>
    </w:p>
    <w:p w14:paraId="16742A4A" w14:textId="77777777" w:rsidR="00CF352E" w:rsidRPr="00CF352E" w:rsidRDefault="00CF352E" w:rsidP="00CF352E">
      <w:r w:rsidRPr="00CF352E">
        <w:rPr>
          <w:b/>
          <w:bCs/>
        </w:rPr>
        <w:t>Define Terms:</w:t>
      </w:r>
    </w:p>
    <w:p w14:paraId="35EBA72D" w14:textId="10EFBC0A" w:rsidR="00EC69FE" w:rsidRPr="00EC69FE" w:rsidRDefault="00EC69FE" w:rsidP="00EC69FE">
      <w:pPr>
        <w:pStyle w:val="ListParagraph"/>
        <w:numPr>
          <w:ilvl w:val="0"/>
          <w:numId w:val="29"/>
        </w:numPr>
        <w:rPr>
          <w:rFonts w:ascii="Calibri" w:hAnsi="Calibri" w:cs="Calibri"/>
          <w:color w:val="000000"/>
          <w:shd w:val="clear" w:color="auto" w:fill="FFFFFF"/>
        </w:rPr>
      </w:pPr>
      <w:r w:rsidRPr="00EC69FE">
        <w:rPr>
          <w:color w:val="000000"/>
        </w:rPr>
        <w:fldChar w:fldCharType="begin"/>
      </w:r>
      <w:r w:rsidRPr="00EC69FE">
        <w:rPr>
          <w:color w:val="000000"/>
        </w:rPr>
        <w:instrText xml:space="preserve"> HYPERLINK "https://www.youtube.com/watch?v=1hOLmhKdVWs" </w:instrText>
      </w:r>
      <w:r w:rsidRPr="00EC69FE">
        <w:rPr>
          <w:color w:val="000000"/>
        </w:rPr>
        <w:fldChar w:fldCharType="separate"/>
      </w:r>
      <w:r w:rsidRPr="00EC69FE">
        <w:rPr>
          <w:rStyle w:val="Hyperlink"/>
          <w:rFonts w:ascii="Calibri" w:hAnsi="Calibri" w:cs="Calibri"/>
          <w:b/>
          <w:bCs/>
          <w:color w:val="1155CC"/>
          <w:shd w:val="clear" w:color="auto" w:fill="FFFFFF"/>
        </w:rPr>
        <w:t>Employee Benefits</w:t>
      </w:r>
      <w:r w:rsidRPr="00EC69FE">
        <w:rPr>
          <w:color w:val="000000"/>
        </w:rPr>
        <w:fldChar w:fldCharType="end"/>
      </w:r>
      <w:r w:rsidRPr="00EC69FE">
        <w:rPr>
          <w:rFonts w:ascii="Calibri" w:hAnsi="Calibri" w:cs="Calibri"/>
          <w:color w:val="000000"/>
          <w:shd w:val="clear" w:color="auto" w:fill="FFFFFF"/>
        </w:rPr>
        <w:t xml:space="preserve">- The parts of the total compensation package, other than pay for time </w:t>
      </w:r>
      <w:r w:rsidRPr="00EC69FE">
        <w:rPr>
          <w:rFonts w:ascii="Calibri" w:hAnsi="Calibri" w:cs="Calibri"/>
          <w:color w:val="000000"/>
          <w:shd w:val="clear" w:color="auto" w:fill="FFFFFF"/>
        </w:rPr>
        <w:t>worked, provided</w:t>
      </w:r>
      <w:r w:rsidRPr="00EC69FE">
        <w:rPr>
          <w:rFonts w:ascii="Calibri" w:hAnsi="Calibri" w:cs="Calibri"/>
          <w:color w:val="000000"/>
          <w:shd w:val="clear" w:color="auto" w:fill="FFFFFF"/>
        </w:rPr>
        <w:t xml:space="preserve"> to employees in whole or in part by employer payments (e.g., life insurance, pension, workers’ compensation, vacation) (Milkovich, 2020).</w:t>
      </w:r>
    </w:p>
    <w:p w14:paraId="7DF9E71E" w14:textId="41D2DA9E" w:rsidR="00EC69FE" w:rsidRPr="00EC69FE" w:rsidRDefault="00EC69FE" w:rsidP="00EC69FE">
      <w:pPr>
        <w:pStyle w:val="ListParagraph"/>
        <w:numPr>
          <w:ilvl w:val="0"/>
          <w:numId w:val="29"/>
        </w:numPr>
      </w:pPr>
      <w:hyperlink r:id="rId9" w:history="1">
        <w:r w:rsidRPr="00EC69FE">
          <w:rPr>
            <w:rStyle w:val="Hyperlink"/>
            <w:rFonts w:ascii="Calibri" w:hAnsi="Calibri" w:cs="Calibri"/>
            <w:b/>
            <w:bCs/>
            <w:color w:val="1155CC"/>
            <w:shd w:val="clear" w:color="auto" w:fill="FFFFFF"/>
          </w:rPr>
          <w:t>Total Rewards</w:t>
        </w:r>
      </w:hyperlink>
      <w:r w:rsidRPr="00EC69FE">
        <w:rPr>
          <w:rFonts w:ascii="Calibri" w:hAnsi="Calibri" w:cs="Calibri"/>
          <w:color w:val="000000"/>
          <w:shd w:val="clear" w:color="auto" w:fill="FFFFFF"/>
        </w:rPr>
        <w:t>- The wholeness of the rewards system for an organization’s employees to include not only compensation, benefits, incentives, and bonuses, but also includes opportunities for professional development and advancement, work conditions, autonomy, and recognition.</w:t>
      </w:r>
    </w:p>
    <w:p w14:paraId="129F5075" w14:textId="77777777" w:rsidR="00EC69FE" w:rsidRDefault="00CF352E" w:rsidP="00CF352E">
      <w:pPr>
        <w:pStyle w:val="ListParagraph"/>
        <w:numPr>
          <w:ilvl w:val="0"/>
          <w:numId w:val="29"/>
        </w:numPr>
        <w:rPr>
          <w:rFonts w:ascii="Calibri" w:hAnsi="Calibri" w:cs="Calibri"/>
          <w:color w:val="000000"/>
          <w:shd w:val="clear" w:color="auto" w:fill="FFFFFF"/>
        </w:rPr>
      </w:pPr>
      <w:r w:rsidRPr="00CF352E">
        <w:rPr>
          <w:b/>
          <w:bCs/>
        </w:rPr>
        <w:t>Discretionary Benefits</w:t>
      </w:r>
      <w:r w:rsidRPr="00CF352E">
        <w:t xml:space="preserve">- </w:t>
      </w:r>
      <w:r w:rsidRPr="00EC69FE">
        <w:rPr>
          <w:rFonts w:ascii="Calibri" w:hAnsi="Calibri" w:cs="Calibri"/>
          <w:color w:val="000000"/>
          <w:shd w:val="clear" w:color="auto" w:fill="FFFFFF"/>
        </w:rPr>
        <w:t>Benefits that are offered to employees by an employer that are not mandated</w:t>
      </w:r>
      <w:r w:rsidR="00EC69FE">
        <w:rPr>
          <w:rFonts w:ascii="Calibri" w:hAnsi="Calibri" w:cs="Calibri"/>
          <w:color w:val="000000"/>
          <w:shd w:val="clear" w:color="auto" w:fill="FFFFFF"/>
        </w:rPr>
        <w:t xml:space="preserve"> </w:t>
      </w:r>
      <w:r w:rsidRPr="00EC69FE">
        <w:rPr>
          <w:rFonts w:ascii="Calibri" w:hAnsi="Calibri" w:cs="Calibri"/>
          <w:color w:val="000000"/>
          <w:shd w:val="clear" w:color="auto" w:fill="FFFFFF"/>
        </w:rPr>
        <w:t>by law. Some typical examples include health insurance, paid leave, life insurance, and paid vacations.</w:t>
      </w:r>
    </w:p>
    <w:p w14:paraId="2D977DAA" w14:textId="0EB00AE9" w:rsidR="00CF352E" w:rsidRPr="00EC69FE" w:rsidRDefault="00CF352E" w:rsidP="00CF352E">
      <w:pPr>
        <w:pStyle w:val="ListParagraph"/>
        <w:numPr>
          <w:ilvl w:val="0"/>
          <w:numId w:val="29"/>
        </w:numPr>
        <w:rPr>
          <w:rFonts w:ascii="Calibri" w:hAnsi="Calibri" w:cs="Calibri"/>
          <w:color w:val="000000"/>
          <w:shd w:val="clear" w:color="auto" w:fill="FFFFFF"/>
        </w:rPr>
      </w:pPr>
      <w:r w:rsidRPr="00EC69FE">
        <w:rPr>
          <w:b/>
          <w:bCs/>
        </w:rPr>
        <w:t>Mandatory Benefits</w:t>
      </w:r>
      <w:r w:rsidRPr="00CF352E">
        <w:t>- Also known as statutory benefits, these are required by law.  </w:t>
      </w:r>
    </w:p>
    <w:p w14:paraId="27BCA91E" w14:textId="77777777" w:rsidR="00CF352E" w:rsidRPr="00CF352E" w:rsidRDefault="00CF352E" w:rsidP="00CF352E">
      <w:r w:rsidRPr="00CF352E">
        <w:t>Examples include worker’s compensation, unemployment insurance, and in some </w:t>
      </w:r>
    </w:p>
    <w:p w14:paraId="784E35B6" w14:textId="77777777" w:rsidR="00EC69FE" w:rsidRDefault="00CF352E" w:rsidP="00EC69FE">
      <w:r w:rsidRPr="00CF352E">
        <w:t>states, paid leave</w:t>
      </w:r>
      <w:r w:rsidR="00EC69FE">
        <w:t>.</w:t>
      </w:r>
    </w:p>
    <w:p w14:paraId="13E50A6F" w14:textId="21133112" w:rsidR="00CF352E" w:rsidRPr="00CF352E" w:rsidRDefault="00CF352E" w:rsidP="00EC69FE">
      <w:pPr>
        <w:pStyle w:val="ListParagraph"/>
        <w:numPr>
          <w:ilvl w:val="0"/>
          <w:numId w:val="31"/>
        </w:numPr>
      </w:pPr>
      <w:r w:rsidRPr="00EC69FE">
        <w:rPr>
          <w:b/>
          <w:bCs/>
        </w:rPr>
        <w:t>Social Security</w:t>
      </w:r>
      <w:r w:rsidRPr="00CF352E">
        <w:t>- Passed in 1935, the Social Security Act provides for the welfare of </w:t>
      </w:r>
    </w:p>
    <w:p w14:paraId="54CDFDDE" w14:textId="77777777" w:rsidR="00CF352E" w:rsidRPr="00CF352E" w:rsidRDefault="00CF352E" w:rsidP="00CF352E">
      <w:r w:rsidRPr="00CF352E">
        <w:t xml:space="preserve">aged and those with physical and mental disabilities. </w:t>
      </w:r>
      <w:hyperlink r:id="rId10" w:history="1">
        <w:r w:rsidRPr="00CF352E">
          <w:rPr>
            <w:rStyle w:val="Hyperlink"/>
          </w:rPr>
          <w:t>This is funded through employee and employer contributes of 6.2% of each employee’s compensation</w:t>
        </w:r>
      </w:hyperlink>
      <w:r w:rsidRPr="00CF352E">
        <w:t xml:space="preserve">. An individual can draw Social Security after becoming permanently and totally disabled or reaching the </w:t>
      </w:r>
      <w:hyperlink r:id="rId11" w:history="1">
        <w:r w:rsidRPr="00CF352E">
          <w:rPr>
            <w:rStyle w:val="Hyperlink"/>
          </w:rPr>
          <w:t>age of 62 or 67</w:t>
        </w:r>
      </w:hyperlink>
      <w:r w:rsidRPr="00CF352E">
        <w:t>. This is a mandatory benefit required by law.</w:t>
      </w:r>
    </w:p>
    <w:p w14:paraId="29D1EBF9" w14:textId="77777777" w:rsidR="00EC69FE" w:rsidRDefault="00EC69FE" w:rsidP="00CF352E">
      <w:pPr>
        <w:rPr>
          <w:b/>
          <w:bCs/>
        </w:rPr>
      </w:pPr>
    </w:p>
    <w:p w14:paraId="7D911AAA" w14:textId="583CA6A5" w:rsidR="00CF352E" w:rsidRPr="00CF352E" w:rsidRDefault="00CF352E" w:rsidP="00CF352E">
      <w:r w:rsidRPr="00CF352E">
        <w:rPr>
          <w:b/>
          <w:bCs/>
        </w:rPr>
        <w:t>Facilitator Notes:</w:t>
      </w:r>
      <w:r w:rsidRPr="00CF352E">
        <w:t> </w:t>
      </w:r>
      <w:r w:rsidRPr="00CF352E">
        <w:br/>
        <w:t>On the next slide</w:t>
      </w:r>
    </w:p>
    <w:p w14:paraId="42B8F6FA" w14:textId="77777777" w:rsidR="00CF352E" w:rsidRPr="00CF352E" w:rsidRDefault="00CF352E" w:rsidP="00CF352E">
      <w:r w:rsidRPr="00CF352E">
        <w:t xml:space="preserve">6.  </w:t>
      </w:r>
      <w:r w:rsidRPr="00CF352E">
        <w:rPr>
          <w:b/>
          <w:bCs/>
        </w:rPr>
        <w:t>Unemployment Insurance</w:t>
      </w:r>
      <w:r w:rsidRPr="00CF352E">
        <w:t>- “A joint state-federal program that provides </w:t>
      </w:r>
    </w:p>
    <w:p w14:paraId="4CE79B2D" w14:textId="60A12540" w:rsidR="00CF352E" w:rsidRPr="00CF352E" w:rsidRDefault="00CF352E" w:rsidP="00CF352E">
      <w:r w:rsidRPr="00CF352E">
        <w:t>temporary financial assistance to qualifying unemploye</w:t>
      </w:r>
      <w:r>
        <w:t xml:space="preserve">d </w:t>
      </w:r>
      <w:r w:rsidRPr="00CF352E">
        <w:t>workers while they seek work (</w:t>
      </w:r>
      <w:hyperlink r:id="rId12" w:history="1">
        <w:r w:rsidRPr="00CF352E">
          <w:rPr>
            <w:rStyle w:val="Hyperlink"/>
          </w:rPr>
          <w:t>https://www.dol.gov/agencies/oasp/evaluation/topic-areas/unemployment-insurance</w:t>
        </w:r>
      </w:hyperlink>
      <w:r w:rsidRPr="00CF352E">
        <w:t>).</w:t>
      </w:r>
    </w:p>
    <w:p w14:paraId="6C38FCB0" w14:textId="77777777" w:rsidR="00CF352E" w:rsidRPr="00CF352E" w:rsidRDefault="00CF352E" w:rsidP="00CF352E">
      <w:r w:rsidRPr="00CF352E">
        <w:lastRenderedPageBreak/>
        <w:t xml:space="preserve">7.  </w:t>
      </w:r>
      <w:r w:rsidRPr="00CF352E">
        <w:rPr>
          <w:b/>
          <w:bCs/>
        </w:rPr>
        <w:t>Worker’s Compensation Insurance</w:t>
      </w:r>
      <w:r w:rsidRPr="00CF352E">
        <w:t>- Insurance that provides cash benefits and/or </w:t>
      </w:r>
    </w:p>
    <w:p w14:paraId="6142E8FE" w14:textId="77777777" w:rsidR="00CF352E" w:rsidRPr="00CF352E" w:rsidRDefault="00CF352E" w:rsidP="00CF352E">
      <w:r w:rsidRPr="00CF352E">
        <w:t>medical expenses to employees who are injured on the job.</w:t>
      </w:r>
    </w:p>
    <w:p w14:paraId="5EF13841" w14:textId="77777777" w:rsidR="00CF352E" w:rsidRPr="00CF352E" w:rsidRDefault="00CF352E" w:rsidP="00CF352E">
      <w:r w:rsidRPr="00CF352E">
        <w:t xml:space="preserve">8.  </w:t>
      </w:r>
      <w:r w:rsidRPr="00CF352E">
        <w:rPr>
          <w:b/>
          <w:bCs/>
        </w:rPr>
        <w:t>Family Medical Leave Act</w:t>
      </w:r>
      <w:r w:rsidRPr="00CF352E">
        <w:t>- A federal law that allows employees to take unpaid </w:t>
      </w:r>
    </w:p>
    <w:p w14:paraId="6708099A" w14:textId="77777777" w:rsidR="00CF352E" w:rsidRPr="00CF352E" w:rsidRDefault="00CF352E" w:rsidP="00CF352E">
      <w:r w:rsidRPr="00CF352E">
        <w:t xml:space="preserve">leave from their jobs for specific family and medical reasons without losing </w:t>
      </w:r>
      <w:proofErr w:type="gramStart"/>
      <w:r w:rsidRPr="00CF352E">
        <w:t>their</w:t>
      </w:r>
      <w:proofErr w:type="gramEnd"/>
      <w:r w:rsidRPr="00CF352E">
        <w:t> </w:t>
      </w:r>
    </w:p>
    <w:p w14:paraId="3A6539AE" w14:textId="77777777" w:rsidR="00CF352E" w:rsidRPr="00CF352E" w:rsidRDefault="00CF352E" w:rsidP="00CF352E">
      <w:r w:rsidRPr="00CF352E">
        <w:t>employment or health insurance benefits.</w:t>
      </w:r>
    </w:p>
    <w:p w14:paraId="58628ECB" w14:textId="77777777" w:rsidR="00CF352E" w:rsidRPr="00CF352E" w:rsidRDefault="00CF352E" w:rsidP="00CF352E">
      <w:r w:rsidRPr="00CF352E">
        <w:t xml:space="preserve">9.  </w:t>
      </w:r>
      <w:r w:rsidRPr="00CF352E">
        <w:rPr>
          <w:b/>
          <w:bCs/>
        </w:rPr>
        <w:t>COBRA</w:t>
      </w:r>
      <w:r w:rsidRPr="00CF352E">
        <w:t>- Allows employees who lose health insurance benefits due to job loss to </w:t>
      </w:r>
    </w:p>
    <w:p w14:paraId="580CDFA1" w14:textId="77777777" w:rsidR="00CF352E" w:rsidRPr="00CF352E" w:rsidRDefault="00CF352E" w:rsidP="00CF352E">
      <w:r w:rsidRPr="00CF352E">
        <w:t xml:space="preserve">continue their health insurance benefits for a set </w:t>
      </w:r>
      <w:proofErr w:type="gramStart"/>
      <w:r w:rsidRPr="00CF352E">
        <w:t>period of time</w:t>
      </w:r>
      <w:proofErr w:type="gramEnd"/>
      <w:r w:rsidRPr="00CF352E">
        <w:t>.</w:t>
      </w:r>
      <w:r w:rsidRPr="00CF352E">
        <w:br/>
        <w:t xml:space="preserve">10. </w:t>
      </w:r>
      <w:r w:rsidRPr="00CF352E">
        <w:rPr>
          <w:b/>
          <w:bCs/>
        </w:rPr>
        <w:t>Vesting</w:t>
      </w:r>
      <w:r w:rsidRPr="00CF352E">
        <w:t xml:space="preserve">- The amount of time an employee </w:t>
      </w:r>
      <w:proofErr w:type="gramStart"/>
      <w:r w:rsidRPr="00CF352E">
        <w:t>has to</w:t>
      </w:r>
      <w:proofErr w:type="gramEnd"/>
      <w:r w:rsidRPr="00CF352E">
        <w:t xml:space="preserve"> spend with an organization to </w:t>
      </w:r>
    </w:p>
    <w:p w14:paraId="00EC142F" w14:textId="77777777" w:rsidR="00CF352E" w:rsidRPr="00CF352E" w:rsidRDefault="00CF352E" w:rsidP="00CF352E">
      <w:r w:rsidRPr="00CF352E">
        <w:t>receive both the employee contribution and the employer contribution of a </w:t>
      </w:r>
    </w:p>
    <w:p w14:paraId="7BCF09BD" w14:textId="77777777" w:rsidR="00CF352E" w:rsidRPr="00CF352E" w:rsidRDefault="00CF352E" w:rsidP="00CF352E">
      <w:r w:rsidRPr="00CF352E">
        <w:t>pension fund.</w:t>
      </w:r>
    </w:p>
    <w:p w14:paraId="50B5A07B" w14:textId="77777777" w:rsidR="00CF352E" w:rsidRPr="00CF352E" w:rsidRDefault="00CF352E" w:rsidP="00CF352E"/>
    <w:p w14:paraId="62DA679F" w14:textId="77777777" w:rsidR="00CF352E" w:rsidRPr="00CF352E" w:rsidRDefault="00CF352E" w:rsidP="00CF352E">
      <w:r w:rsidRPr="00CF352E">
        <w:t> </w:t>
      </w:r>
    </w:p>
    <w:p w14:paraId="6900692E" w14:textId="2FF85DC2" w:rsidR="00194069" w:rsidRDefault="00194069">
      <w:r>
        <w:br w:type="page"/>
      </w:r>
    </w:p>
    <w:p w14:paraId="7CD752BA" w14:textId="0F08F3ED" w:rsidR="00194069" w:rsidRDefault="00194069" w:rsidP="00194069">
      <w:pPr>
        <w:jc w:val="center"/>
      </w:pPr>
      <w:r>
        <w:rPr>
          <w:noProof/>
        </w:rPr>
        <w:lastRenderedPageBreak/>
        <w:drawing>
          <wp:inline distT="0" distB="0" distL="0" distR="0" wp14:anchorId="658279B3" wp14:editId="2F889266">
            <wp:extent cx="2222500" cy="1244600"/>
            <wp:effectExtent l="0" t="0" r="0" b="0"/>
            <wp:docPr id="7" name="Picture 7"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2222500" cy="1244600"/>
                    </a:xfrm>
                    <a:prstGeom prst="rect">
                      <a:avLst/>
                    </a:prstGeom>
                  </pic:spPr>
                </pic:pic>
              </a:graphicData>
            </a:graphic>
          </wp:inline>
        </w:drawing>
      </w:r>
    </w:p>
    <w:p w14:paraId="31F6A270" w14:textId="77777777" w:rsidR="00194069" w:rsidRDefault="00194069" w:rsidP="00194069">
      <w:pPr>
        <w:jc w:val="center"/>
      </w:pPr>
    </w:p>
    <w:p w14:paraId="074D2E72" w14:textId="25652F4B" w:rsidR="00194069" w:rsidRDefault="00194069" w:rsidP="00194069">
      <w:pPr>
        <w:jc w:val="center"/>
      </w:pPr>
    </w:p>
    <w:p w14:paraId="230A43E1" w14:textId="0670A4BD" w:rsidR="00194069" w:rsidRPr="00194069" w:rsidRDefault="00194069" w:rsidP="00194069">
      <w:pPr>
        <w:jc w:val="center"/>
      </w:pPr>
      <w:r w:rsidRPr="00194069">
        <w:t>Time:  5 minutes</w:t>
      </w:r>
    </w:p>
    <w:p w14:paraId="5BDACB6E" w14:textId="2A6CA886" w:rsidR="00194069" w:rsidRPr="00194069" w:rsidRDefault="00194069" w:rsidP="00194069">
      <w:pPr>
        <w:jc w:val="center"/>
      </w:pPr>
      <w:r w:rsidRPr="00194069">
        <w:t>Running time: 14 minutes</w:t>
      </w:r>
    </w:p>
    <w:p w14:paraId="73BB19BE" w14:textId="77777777" w:rsidR="00194069" w:rsidRPr="00194069" w:rsidRDefault="00194069" w:rsidP="00194069">
      <w:r w:rsidRPr="00194069">
        <w:t> </w:t>
      </w:r>
    </w:p>
    <w:p w14:paraId="6BD7859B" w14:textId="77777777" w:rsidR="00194069" w:rsidRPr="00194069" w:rsidRDefault="00194069" w:rsidP="00194069">
      <w:r w:rsidRPr="00194069">
        <w:rPr>
          <w:b/>
          <w:bCs/>
        </w:rPr>
        <w:t>Objective</w:t>
      </w:r>
      <w:r w:rsidRPr="00194069">
        <w:t>: Define key terms related to Benefits</w:t>
      </w:r>
    </w:p>
    <w:p w14:paraId="462D879D" w14:textId="77777777" w:rsidR="00194069" w:rsidRPr="00194069" w:rsidRDefault="00194069" w:rsidP="00194069">
      <w:r w:rsidRPr="00194069">
        <w:rPr>
          <w:b/>
          <w:bCs/>
        </w:rPr>
        <w:t>Description</w:t>
      </w:r>
      <w:r w:rsidRPr="00194069">
        <w:t>: Match Key terms to the correct definition. </w:t>
      </w:r>
    </w:p>
    <w:p w14:paraId="5BB8790F" w14:textId="77777777" w:rsidR="00194069" w:rsidRPr="00194069" w:rsidRDefault="00194069" w:rsidP="00194069">
      <w:r w:rsidRPr="00194069">
        <w:rPr>
          <w:b/>
          <w:bCs/>
        </w:rPr>
        <w:t>Instructional Method</w:t>
      </w:r>
      <w:r w:rsidRPr="00194069">
        <w:t>: Game </w:t>
      </w:r>
    </w:p>
    <w:p w14:paraId="4F092B49" w14:textId="77777777" w:rsidR="00194069" w:rsidRPr="00194069" w:rsidRDefault="00194069" w:rsidP="00194069">
      <w:r w:rsidRPr="00194069">
        <w:t> </w:t>
      </w:r>
    </w:p>
    <w:p w14:paraId="2DCE6C82" w14:textId="77777777" w:rsidR="00194069" w:rsidRPr="00194069" w:rsidRDefault="00194069" w:rsidP="00194069">
      <w:r w:rsidRPr="00194069">
        <w:rPr>
          <w:b/>
          <w:bCs/>
        </w:rPr>
        <w:t>Script</w:t>
      </w:r>
      <w:r w:rsidRPr="00194069">
        <w:t>:   </w:t>
      </w:r>
    </w:p>
    <w:p w14:paraId="63257AA9" w14:textId="77777777" w:rsidR="00194069" w:rsidRPr="00194069" w:rsidRDefault="00194069" w:rsidP="00194069">
      <w:r w:rsidRPr="00194069">
        <w:t>Let’s play a game to define some key terms used in the compensation and benefits profession. </w:t>
      </w:r>
    </w:p>
    <w:p w14:paraId="2FDF9184" w14:textId="77777777" w:rsidR="00194069" w:rsidRPr="00194069" w:rsidRDefault="00194069" w:rsidP="00194069">
      <w:r w:rsidRPr="00194069">
        <w:t> </w:t>
      </w:r>
    </w:p>
    <w:p w14:paraId="2EDE52EA" w14:textId="77777777" w:rsidR="00194069" w:rsidRPr="00194069" w:rsidRDefault="00194069" w:rsidP="00194069">
      <w:r w:rsidRPr="00194069">
        <w:rPr>
          <w:b/>
          <w:bCs/>
        </w:rPr>
        <w:t>Exercise</w:t>
      </w:r>
      <w:r w:rsidRPr="00194069">
        <w:t>:  Key terms </w:t>
      </w:r>
    </w:p>
    <w:p w14:paraId="221FAC4F" w14:textId="77777777" w:rsidR="00194069" w:rsidRPr="00194069" w:rsidRDefault="00194069" w:rsidP="00194069">
      <w:pPr>
        <w:numPr>
          <w:ilvl w:val="0"/>
          <w:numId w:val="6"/>
        </w:numPr>
      </w:pPr>
      <w:r w:rsidRPr="00194069">
        <w:t>The instructor will state the definition of each term. </w:t>
      </w:r>
    </w:p>
    <w:p w14:paraId="34220940" w14:textId="77777777" w:rsidR="00194069" w:rsidRPr="00194069" w:rsidRDefault="00194069" w:rsidP="00194069">
      <w:pPr>
        <w:numPr>
          <w:ilvl w:val="0"/>
          <w:numId w:val="7"/>
        </w:numPr>
      </w:pPr>
      <w:r w:rsidRPr="00194069">
        <w:t>Have students choose which term fits the definition. </w:t>
      </w:r>
    </w:p>
    <w:p w14:paraId="18C998B8" w14:textId="77777777" w:rsidR="00194069" w:rsidRPr="00194069" w:rsidRDefault="00194069" w:rsidP="00194069">
      <w:pPr>
        <w:numPr>
          <w:ilvl w:val="0"/>
          <w:numId w:val="8"/>
        </w:numPr>
      </w:pPr>
      <w:r w:rsidRPr="00194069">
        <w:t>Click to “light up” the correct answer. </w:t>
      </w:r>
    </w:p>
    <w:p w14:paraId="08F494BA" w14:textId="77777777" w:rsidR="00194069" w:rsidRPr="00194069" w:rsidRDefault="00194069" w:rsidP="00194069">
      <w:r w:rsidRPr="00194069">
        <w:rPr>
          <w:i/>
          <w:iCs/>
        </w:rPr>
        <w:t>Virtual </w:t>
      </w:r>
    </w:p>
    <w:p w14:paraId="29FA5ACB" w14:textId="77777777" w:rsidR="00194069" w:rsidRPr="00194069" w:rsidRDefault="00194069" w:rsidP="00194069">
      <w:pPr>
        <w:numPr>
          <w:ilvl w:val="0"/>
          <w:numId w:val="9"/>
        </w:numPr>
      </w:pPr>
      <w:r w:rsidRPr="00194069">
        <w:t>Use chat or annotate/stamp. </w:t>
      </w:r>
    </w:p>
    <w:p w14:paraId="0479F292" w14:textId="50AB5083" w:rsidR="00194069" w:rsidRDefault="00194069" w:rsidP="00194069">
      <w:pPr>
        <w:numPr>
          <w:ilvl w:val="0"/>
          <w:numId w:val="9"/>
        </w:numPr>
      </w:pPr>
      <w:r w:rsidRPr="00194069">
        <w:t>Read the definition and have students choose the term. </w:t>
      </w:r>
    </w:p>
    <w:p w14:paraId="573C959E" w14:textId="77777777" w:rsidR="00194069" w:rsidRPr="00194069" w:rsidRDefault="00194069" w:rsidP="00194069">
      <w:pPr>
        <w:ind w:left="360"/>
      </w:pPr>
    </w:p>
    <w:p w14:paraId="555B6FD4" w14:textId="77777777" w:rsidR="00194069" w:rsidRPr="00194069" w:rsidRDefault="00194069" w:rsidP="00194069">
      <w:r w:rsidRPr="00194069">
        <w:t xml:space="preserve">6.  </w:t>
      </w:r>
      <w:r w:rsidRPr="00194069">
        <w:rPr>
          <w:b/>
          <w:bCs/>
        </w:rPr>
        <w:t>Unemployment Insurance</w:t>
      </w:r>
      <w:r w:rsidRPr="00194069">
        <w:t>- “A joint state-federal program that provides </w:t>
      </w:r>
    </w:p>
    <w:p w14:paraId="2FDDF8F9" w14:textId="5569A351" w:rsidR="00194069" w:rsidRPr="00194069" w:rsidRDefault="00194069" w:rsidP="00194069">
      <w:r w:rsidRPr="00194069">
        <w:t>temporary financial assistance to qualifying unemploye</w:t>
      </w:r>
      <w:r>
        <w:t>d</w:t>
      </w:r>
      <w:r w:rsidRPr="00194069">
        <w:t xml:space="preserve"> workers while they seek work (</w:t>
      </w:r>
      <w:hyperlink r:id="rId14" w:history="1">
        <w:r w:rsidRPr="00194069">
          <w:rPr>
            <w:rStyle w:val="Hyperlink"/>
          </w:rPr>
          <w:t>https://www.dol.gov/agencies/oasp/evaluation/topic-areas/unemployment-insurance</w:t>
        </w:r>
      </w:hyperlink>
      <w:r w:rsidRPr="00194069">
        <w:t>).</w:t>
      </w:r>
    </w:p>
    <w:p w14:paraId="71A543F1" w14:textId="77777777" w:rsidR="00194069" w:rsidRPr="00194069" w:rsidRDefault="00194069" w:rsidP="00194069">
      <w:r w:rsidRPr="00194069">
        <w:t xml:space="preserve">7.  </w:t>
      </w:r>
      <w:r w:rsidRPr="00194069">
        <w:rPr>
          <w:b/>
          <w:bCs/>
        </w:rPr>
        <w:t>Worker’s Compensation Insurance</w:t>
      </w:r>
      <w:r w:rsidRPr="00194069">
        <w:t>- Insurance that provides cash benefits and/or </w:t>
      </w:r>
    </w:p>
    <w:p w14:paraId="6C2C6C6F" w14:textId="77777777" w:rsidR="00194069" w:rsidRPr="00194069" w:rsidRDefault="00194069" w:rsidP="00194069">
      <w:r w:rsidRPr="00194069">
        <w:t>medical expenses to employees who are injured on the job.</w:t>
      </w:r>
    </w:p>
    <w:p w14:paraId="7F48D023" w14:textId="77777777" w:rsidR="00194069" w:rsidRPr="00194069" w:rsidRDefault="00194069" w:rsidP="00194069">
      <w:r w:rsidRPr="00194069">
        <w:t xml:space="preserve">8.  </w:t>
      </w:r>
      <w:r w:rsidRPr="00194069">
        <w:rPr>
          <w:b/>
          <w:bCs/>
        </w:rPr>
        <w:t>Family Medical Leave Act</w:t>
      </w:r>
      <w:r w:rsidRPr="00194069">
        <w:t>- A federal law that allows employees to take unpaid </w:t>
      </w:r>
    </w:p>
    <w:p w14:paraId="2765CB9F" w14:textId="77777777" w:rsidR="00194069" w:rsidRPr="00194069" w:rsidRDefault="00194069" w:rsidP="00194069">
      <w:r w:rsidRPr="00194069">
        <w:t xml:space="preserve">leave from their jobs for specific family and medical reasons without losing </w:t>
      </w:r>
      <w:proofErr w:type="gramStart"/>
      <w:r w:rsidRPr="00194069">
        <w:t>their</w:t>
      </w:r>
      <w:proofErr w:type="gramEnd"/>
      <w:r w:rsidRPr="00194069">
        <w:t> </w:t>
      </w:r>
    </w:p>
    <w:p w14:paraId="074164D0" w14:textId="77777777" w:rsidR="00194069" w:rsidRPr="00194069" w:rsidRDefault="00194069" w:rsidP="00194069">
      <w:r w:rsidRPr="00194069">
        <w:t>employment or health insurance benefits.</w:t>
      </w:r>
    </w:p>
    <w:p w14:paraId="72C52F10" w14:textId="77777777" w:rsidR="00194069" w:rsidRPr="00194069" w:rsidRDefault="00194069" w:rsidP="00194069">
      <w:r w:rsidRPr="00194069">
        <w:t xml:space="preserve">9.  </w:t>
      </w:r>
      <w:r w:rsidRPr="00194069">
        <w:rPr>
          <w:b/>
          <w:bCs/>
        </w:rPr>
        <w:t>COBRA</w:t>
      </w:r>
      <w:r w:rsidRPr="00194069">
        <w:t>- Allows employees who lose health insurance benefits due to job loss to </w:t>
      </w:r>
    </w:p>
    <w:p w14:paraId="11AB7F29" w14:textId="77777777" w:rsidR="00194069" w:rsidRPr="00194069" w:rsidRDefault="00194069" w:rsidP="00194069">
      <w:r w:rsidRPr="00194069">
        <w:t xml:space="preserve">continue their health insurance benefits for a set </w:t>
      </w:r>
      <w:proofErr w:type="gramStart"/>
      <w:r w:rsidRPr="00194069">
        <w:t>period of time</w:t>
      </w:r>
      <w:proofErr w:type="gramEnd"/>
      <w:r w:rsidRPr="00194069">
        <w:t>.</w:t>
      </w:r>
      <w:r w:rsidRPr="00194069">
        <w:br/>
        <w:t xml:space="preserve">10. </w:t>
      </w:r>
      <w:r w:rsidRPr="00194069">
        <w:rPr>
          <w:b/>
          <w:bCs/>
        </w:rPr>
        <w:t>Vesting</w:t>
      </w:r>
      <w:r w:rsidRPr="00194069">
        <w:t xml:space="preserve">- The amount of time an employee </w:t>
      </w:r>
      <w:proofErr w:type="gramStart"/>
      <w:r w:rsidRPr="00194069">
        <w:t>has to</w:t>
      </w:r>
      <w:proofErr w:type="gramEnd"/>
      <w:r w:rsidRPr="00194069">
        <w:t xml:space="preserve"> spend with an organization to </w:t>
      </w:r>
    </w:p>
    <w:p w14:paraId="7B3A1598" w14:textId="77777777" w:rsidR="00194069" w:rsidRPr="00194069" w:rsidRDefault="00194069" w:rsidP="00194069">
      <w:r w:rsidRPr="00194069">
        <w:t>receive both the employee contribution and the employer contribution of a </w:t>
      </w:r>
    </w:p>
    <w:p w14:paraId="7E5B4FEB" w14:textId="418227B8" w:rsidR="00635E16" w:rsidRDefault="00194069" w:rsidP="00194069">
      <w:r w:rsidRPr="00194069">
        <w:t>pension fund.</w:t>
      </w:r>
    </w:p>
    <w:p w14:paraId="393A9B0E" w14:textId="77777777" w:rsidR="00635E16" w:rsidRDefault="00635E16">
      <w:r>
        <w:br w:type="page"/>
      </w:r>
    </w:p>
    <w:p w14:paraId="1F7AB518" w14:textId="7FC3755A" w:rsidR="00194069" w:rsidRPr="00194069" w:rsidRDefault="00635E16" w:rsidP="00635E16">
      <w:pPr>
        <w:jc w:val="center"/>
      </w:pPr>
      <w:r>
        <w:rPr>
          <w:noProof/>
        </w:rPr>
        <w:lastRenderedPageBreak/>
        <w:drawing>
          <wp:inline distT="0" distB="0" distL="0" distR="0" wp14:anchorId="087A0325" wp14:editId="401198AE">
            <wp:extent cx="2121422" cy="1192166"/>
            <wp:effectExtent l="0" t="0" r="0" b="1905"/>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2159492" cy="1213560"/>
                    </a:xfrm>
                    <a:prstGeom prst="rect">
                      <a:avLst/>
                    </a:prstGeom>
                  </pic:spPr>
                </pic:pic>
              </a:graphicData>
            </a:graphic>
          </wp:inline>
        </w:drawing>
      </w:r>
    </w:p>
    <w:p w14:paraId="1015D333" w14:textId="77777777" w:rsidR="00194069" w:rsidRPr="00194069" w:rsidRDefault="00194069" w:rsidP="00194069"/>
    <w:p w14:paraId="30540380" w14:textId="5F92B67E" w:rsidR="00194069" w:rsidRPr="00194069" w:rsidRDefault="00194069" w:rsidP="00635E16">
      <w:pPr>
        <w:jc w:val="center"/>
      </w:pPr>
    </w:p>
    <w:p w14:paraId="5F28CAA8" w14:textId="1A6FDE56" w:rsidR="00635E16" w:rsidRPr="00635E16" w:rsidRDefault="00635E16" w:rsidP="00635E16">
      <w:pPr>
        <w:jc w:val="center"/>
      </w:pPr>
      <w:r w:rsidRPr="00635E16">
        <w:t>Time:  3 minutes</w:t>
      </w:r>
    </w:p>
    <w:p w14:paraId="3AF36AD2" w14:textId="3BC66141" w:rsidR="00635E16" w:rsidRDefault="00635E16" w:rsidP="00635E16">
      <w:pPr>
        <w:jc w:val="center"/>
      </w:pPr>
      <w:r w:rsidRPr="00635E16">
        <w:t>Running time: 17 minutes</w:t>
      </w:r>
    </w:p>
    <w:p w14:paraId="448DE071" w14:textId="77777777" w:rsidR="00635E16" w:rsidRPr="00635E16" w:rsidRDefault="00635E16" w:rsidP="00635E16">
      <w:pPr>
        <w:jc w:val="center"/>
      </w:pPr>
    </w:p>
    <w:p w14:paraId="2755C153" w14:textId="77777777" w:rsidR="00635E16" w:rsidRPr="00635E16" w:rsidRDefault="00635E16" w:rsidP="00635E16">
      <w:r w:rsidRPr="00635E16">
        <w:rPr>
          <w:b/>
          <w:bCs/>
        </w:rPr>
        <w:t>Objective</w:t>
      </w:r>
      <w:r w:rsidRPr="00635E16">
        <w:t>: Evaluate the part benefits play in overall compensation.</w:t>
      </w:r>
    </w:p>
    <w:p w14:paraId="1FE64820" w14:textId="77777777" w:rsidR="00635E16" w:rsidRPr="00635E16" w:rsidRDefault="00635E16" w:rsidP="00635E16">
      <w:r w:rsidRPr="00635E16">
        <w:rPr>
          <w:b/>
          <w:bCs/>
        </w:rPr>
        <w:t>Description</w:t>
      </w:r>
      <w:r w:rsidRPr="00635E16">
        <w:t>: Discuss why employers offer benefits and the role they play in overall compensation.</w:t>
      </w:r>
    </w:p>
    <w:p w14:paraId="6069A53A" w14:textId="77777777" w:rsidR="00635E16" w:rsidRPr="00635E16" w:rsidRDefault="00635E16" w:rsidP="00635E16">
      <w:r w:rsidRPr="00635E16">
        <w:rPr>
          <w:b/>
          <w:bCs/>
        </w:rPr>
        <w:t>Instructional Method</w:t>
      </w:r>
      <w:r w:rsidRPr="00635E16">
        <w:t>: Lecture - Discussion </w:t>
      </w:r>
    </w:p>
    <w:p w14:paraId="4FF4855A" w14:textId="77777777" w:rsidR="00635E16" w:rsidRPr="00635E16" w:rsidRDefault="00635E16" w:rsidP="00635E16">
      <w:r w:rsidRPr="00635E16">
        <w:t> </w:t>
      </w:r>
    </w:p>
    <w:p w14:paraId="72AC9B05" w14:textId="77777777" w:rsidR="00635E16" w:rsidRPr="00635E16" w:rsidRDefault="00635E16" w:rsidP="00635E16">
      <w:r w:rsidRPr="00635E16">
        <w:rPr>
          <w:b/>
          <w:bCs/>
        </w:rPr>
        <w:t>Script</w:t>
      </w:r>
      <w:r w:rsidRPr="00635E16">
        <w:t>:   </w:t>
      </w:r>
    </w:p>
    <w:p w14:paraId="62C3FA09" w14:textId="7CCB7269" w:rsidR="00635E16" w:rsidRDefault="00635E16" w:rsidP="00635E16">
      <w:r w:rsidRPr="00635E16">
        <w:t xml:space="preserve">Employers offer benefits for a variety of reasons. Some are required by law, so we simply must offer certain mandatory benefits that we will discuss shortly.  Other benefits are optional, and not all employers offer benefits. Many smaller employers simply cannot afford to offer anything more than the base compensation. Small employers still have to offer mandatory benefits, even if they can’t afford discretionary benefit offering. Benefit offerings are a crucial part of the total compensation package and employers </w:t>
      </w:r>
      <w:proofErr w:type="gramStart"/>
      <w:r w:rsidRPr="00635E16">
        <w:t>are able to</w:t>
      </w:r>
      <w:proofErr w:type="gramEnd"/>
      <w:r w:rsidRPr="00635E16">
        <w:t xml:space="preserve"> highly customize benefit offerings to specifically fit the needs of their employees. Benefits expand the ability of the employer to provide additional compensation and help to attract and retain quality employees.</w:t>
      </w:r>
    </w:p>
    <w:p w14:paraId="23F11BA2" w14:textId="77777777" w:rsidR="00635E16" w:rsidRPr="00635E16" w:rsidRDefault="00635E16" w:rsidP="00635E16"/>
    <w:p w14:paraId="135C28C7" w14:textId="73BDE87F" w:rsidR="00635E16" w:rsidRDefault="00635E16" w:rsidP="00635E16">
      <w:r w:rsidRPr="00635E16">
        <w:rPr>
          <w:b/>
          <w:bCs/>
        </w:rPr>
        <w:t>ASK</w:t>
      </w:r>
      <w:r w:rsidRPr="00635E16">
        <w:t>:  Why does your employer offer benefits?</w:t>
      </w:r>
    </w:p>
    <w:p w14:paraId="578D3763" w14:textId="77777777" w:rsidR="00635E16" w:rsidRPr="00635E16" w:rsidRDefault="00635E16" w:rsidP="00635E16"/>
    <w:p w14:paraId="51951749" w14:textId="77777777" w:rsidR="00635E16" w:rsidRPr="00635E16" w:rsidRDefault="00635E16" w:rsidP="00635E16">
      <w:r w:rsidRPr="00635E16">
        <w:rPr>
          <w:b/>
          <w:bCs/>
        </w:rPr>
        <w:t>Facilitator Notes:</w:t>
      </w:r>
      <w:r w:rsidRPr="00635E16">
        <w:t xml:space="preserve">  </w:t>
      </w:r>
    </w:p>
    <w:p w14:paraId="5FAB1FD0" w14:textId="77777777" w:rsidR="00635E16" w:rsidRPr="00635E16" w:rsidRDefault="00635E16" w:rsidP="00635E16">
      <w:r w:rsidRPr="00635E16">
        <w:t xml:space="preserve">Video 2:27 minutes </w:t>
      </w:r>
      <w:hyperlink r:id="rId16" w:history="1">
        <w:r w:rsidRPr="00635E16">
          <w:rPr>
            <w:rStyle w:val="Hyperlink"/>
            <w:b/>
            <w:bCs/>
          </w:rPr>
          <w:t>Why Offer Benefits?</w:t>
        </w:r>
      </w:hyperlink>
      <w:r w:rsidRPr="00635E16">
        <w:rPr>
          <w:b/>
          <w:bCs/>
        </w:rPr>
        <w:t xml:space="preserve"> </w:t>
      </w:r>
    </w:p>
    <w:p w14:paraId="42F055AA" w14:textId="77777777" w:rsidR="00635E16" w:rsidRPr="00635E16" w:rsidRDefault="00635E16" w:rsidP="00635E16">
      <w:r w:rsidRPr="00635E16">
        <w:t>When employers can afford to offer benefits, they tend to offer benefits that are in the best interest of both the employer and the employee.</w:t>
      </w:r>
    </w:p>
    <w:p w14:paraId="19133234" w14:textId="77777777" w:rsidR="00635E16" w:rsidRPr="00635E16" w:rsidRDefault="00635E16" w:rsidP="00635E16">
      <w:pPr>
        <w:numPr>
          <w:ilvl w:val="0"/>
          <w:numId w:val="32"/>
        </w:numPr>
      </w:pPr>
      <w:r w:rsidRPr="00635E16">
        <w:rPr>
          <w:b/>
          <w:bCs/>
        </w:rPr>
        <w:t>Health insurance</w:t>
      </w:r>
      <w:r w:rsidRPr="00635E16">
        <w:t xml:space="preserve"> (including dental/vision coverage)- Health insurance is a popular benefit. Employers like to offer this benefit because employees who are healthy come to work more frequently. Like other employee expenses, the cost of the health insurance premiums </w:t>
      </w:r>
      <w:proofErr w:type="gramStart"/>
      <w:r w:rsidRPr="00635E16">
        <w:t>are</w:t>
      </w:r>
      <w:proofErr w:type="gramEnd"/>
      <w:r w:rsidRPr="00635E16">
        <w:t xml:space="preserve"> fully tax deductible on both state and federal taxes.</w:t>
      </w:r>
    </w:p>
    <w:p w14:paraId="1079A765" w14:textId="77777777" w:rsidR="00635E16" w:rsidRPr="00635E16" w:rsidRDefault="00635E16" w:rsidP="00635E16">
      <w:pPr>
        <w:numPr>
          <w:ilvl w:val="0"/>
          <w:numId w:val="32"/>
        </w:numPr>
      </w:pPr>
      <w:r w:rsidRPr="00635E16">
        <w:rPr>
          <w:b/>
          <w:bCs/>
        </w:rPr>
        <w:t>Life insurance</w:t>
      </w:r>
      <w:r w:rsidRPr="00635E16">
        <w:t xml:space="preserve">- Many employers offer </w:t>
      </w:r>
      <w:proofErr w:type="gramStart"/>
      <w:r w:rsidRPr="00635E16">
        <w:t>some kind of life</w:t>
      </w:r>
      <w:proofErr w:type="gramEnd"/>
      <w:r w:rsidRPr="00635E16">
        <w:t xml:space="preserve"> insurance benefit to employees. This is usually offered very inexpensively to the employer and the employee can opt in to purchase more. This provides some security to employees in terms of not having to worry about </w:t>
      </w:r>
      <w:proofErr w:type="gramStart"/>
      <w:r w:rsidRPr="00635E16">
        <w:t>all of</w:t>
      </w:r>
      <w:proofErr w:type="gramEnd"/>
      <w:r w:rsidRPr="00635E16">
        <w:t xml:space="preserve"> the final expenses in the event something happens.</w:t>
      </w:r>
    </w:p>
    <w:p w14:paraId="26179181" w14:textId="77777777" w:rsidR="00635E16" w:rsidRPr="00635E16" w:rsidRDefault="00635E16" w:rsidP="00635E16">
      <w:pPr>
        <w:numPr>
          <w:ilvl w:val="0"/>
          <w:numId w:val="32"/>
        </w:numPr>
      </w:pPr>
      <w:r w:rsidRPr="00635E16">
        <w:rPr>
          <w:b/>
          <w:bCs/>
        </w:rPr>
        <w:t>Child/Elder Care benefits</w:t>
      </w:r>
      <w:r w:rsidRPr="00635E16">
        <w:t>- Employees can reduce unplanned absenteeism when they have dependable child/elder care. This can be in the form of care offered on-site or funds provided to licensed caregivers.</w:t>
      </w:r>
    </w:p>
    <w:p w14:paraId="7135C419" w14:textId="163B2250" w:rsidR="00635E16" w:rsidRDefault="00635E16" w:rsidP="00635E16">
      <w:pPr>
        <w:numPr>
          <w:ilvl w:val="0"/>
          <w:numId w:val="32"/>
        </w:numPr>
      </w:pPr>
      <w:r w:rsidRPr="00635E16">
        <w:rPr>
          <w:b/>
          <w:bCs/>
        </w:rPr>
        <w:t>Paid Time Off</w:t>
      </w:r>
      <w:r w:rsidRPr="00635E16">
        <w:t>- Who doesn’t enjoy a paid holiday or a week’s paid vacation. These are excellent benefits that help employees to relax and unwind, take care of personal business, or go to the doctor. Whatever the case, this kind of leave, while very expensive for the employer, is good for employee health and well-being.</w:t>
      </w:r>
    </w:p>
    <w:p w14:paraId="75A00870" w14:textId="77777777" w:rsidR="00635E16" w:rsidRDefault="00635E16">
      <w:r>
        <w:br w:type="page"/>
      </w:r>
    </w:p>
    <w:p w14:paraId="11982E76" w14:textId="718700C8" w:rsidR="00635E16" w:rsidRDefault="00635E16" w:rsidP="00635E16">
      <w:pPr>
        <w:ind w:left="360"/>
        <w:jc w:val="center"/>
      </w:pPr>
      <w:r>
        <w:rPr>
          <w:noProof/>
        </w:rPr>
        <w:lastRenderedPageBreak/>
        <w:drawing>
          <wp:inline distT="0" distB="0" distL="0" distR="0" wp14:anchorId="75F43A5B" wp14:editId="7B3313AE">
            <wp:extent cx="2497016" cy="1403238"/>
            <wp:effectExtent l="0" t="0" r="5080" b="0"/>
            <wp:docPr id="6" name="Picture 6" descr="Graphical user interface, text,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website&#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2530956" cy="1422311"/>
                    </a:xfrm>
                    <a:prstGeom prst="rect">
                      <a:avLst/>
                    </a:prstGeom>
                  </pic:spPr>
                </pic:pic>
              </a:graphicData>
            </a:graphic>
          </wp:inline>
        </w:drawing>
      </w:r>
    </w:p>
    <w:p w14:paraId="6335DB2F" w14:textId="242694E2" w:rsidR="00635E16" w:rsidRDefault="00635E16" w:rsidP="00635E16">
      <w:pPr>
        <w:ind w:left="360"/>
        <w:jc w:val="center"/>
      </w:pPr>
    </w:p>
    <w:p w14:paraId="3D645B0A" w14:textId="00D00F94" w:rsidR="00635E16" w:rsidRPr="00635E16" w:rsidRDefault="00635E16" w:rsidP="00635E16">
      <w:pPr>
        <w:ind w:left="360"/>
        <w:jc w:val="center"/>
      </w:pPr>
      <w:r w:rsidRPr="00635E16">
        <w:t>Time:  3 minutes</w:t>
      </w:r>
    </w:p>
    <w:p w14:paraId="4E0570CA" w14:textId="48F25D88" w:rsidR="00635E16" w:rsidRPr="00635E16" w:rsidRDefault="00635E16" w:rsidP="00635E16">
      <w:pPr>
        <w:ind w:left="360"/>
        <w:jc w:val="center"/>
      </w:pPr>
      <w:r w:rsidRPr="00635E16">
        <w:t>Running time: 20 minutes</w:t>
      </w:r>
    </w:p>
    <w:p w14:paraId="7EA7CD75" w14:textId="77777777" w:rsidR="00635E16" w:rsidRDefault="00635E16" w:rsidP="00635E16">
      <w:pPr>
        <w:ind w:left="360"/>
        <w:rPr>
          <w:b/>
          <w:bCs/>
        </w:rPr>
      </w:pPr>
    </w:p>
    <w:p w14:paraId="41C4CD46" w14:textId="14FB102A" w:rsidR="00635E16" w:rsidRPr="00635E16" w:rsidRDefault="00635E16" w:rsidP="00635E16">
      <w:pPr>
        <w:ind w:left="360"/>
      </w:pPr>
      <w:r w:rsidRPr="00635E16">
        <w:rPr>
          <w:b/>
          <w:bCs/>
        </w:rPr>
        <w:t>Objective</w:t>
      </w:r>
      <w:r w:rsidRPr="00635E16">
        <w:t>: Assess the costs of benefits to employers.</w:t>
      </w:r>
    </w:p>
    <w:p w14:paraId="3603D2BE" w14:textId="77777777" w:rsidR="00635E16" w:rsidRPr="00635E16" w:rsidRDefault="00635E16" w:rsidP="00635E16">
      <w:pPr>
        <w:ind w:left="360"/>
      </w:pPr>
      <w:r w:rsidRPr="00635E16">
        <w:rPr>
          <w:b/>
          <w:bCs/>
        </w:rPr>
        <w:t>Description</w:t>
      </w:r>
      <w:r w:rsidRPr="00635E16">
        <w:t>: Discuss the formula of the cost of benefits to individuals and the institution.</w:t>
      </w:r>
    </w:p>
    <w:p w14:paraId="4BB89478" w14:textId="77777777" w:rsidR="00635E16" w:rsidRPr="00635E16" w:rsidRDefault="00635E16" w:rsidP="00635E16">
      <w:pPr>
        <w:ind w:left="360"/>
      </w:pPr>
      <w:r w:rsidRPr="00635E16">
        <w:rPr>
          <w:b/>
          <w:bCs/>
        </w:rPr>
        <w:t>Instructional Method</w:t>
      </w:r>
      <w:r w:rsidRPr="00635E16">
        <w:t>: Lecture </w:t>
      </w:r>
    </w:p>
    <w:p w14:paraId="0324AA72" w14:textId="77777777" w:rsidR="00635E16" w:rsidRPr="00635E16" w:rsidRDefault="00635E16" w:rsidP="00635E16">
      <w:pPr>
        <w:ind w:left="360"/>
      </w:pPr>
      <w:r w:rsidRPr="00635E16">
        <w:t> </w:t>
      </w:r>
    </w:p>
    <w:p w14:paraId="30AB8BA4" w14:textId="77777777" w:rsidR="00635E16" w:rsidRPr="00635E16" w:rsidRDefault="00635E16" w:rsidP="00635E16">
      <w:pPr>
        <w:ind w:left="360"/>
      </w:pPr>
      <w:r w:rsidRPr="00635E16">
        <w:rPr>
          <w:b/>
          <w:bCs/>
        </w:rPr>
        <w:t>Script</w:t>
      </w:r>
      <w:r w:rsidRPr="00635E16">
        <w:t>:   </w:t>
      </w:r>
    </w:p>
    <w:p w14:paraId="4018DD36" w14:textId="0681F62C" w:rsidR="00635E16" w:rsidRDefault="00635E16" w:rsidP="00635E16">
      <w:pPr>
        <w:ind w:left="360"/>
      </w:pPr>
      <w:r w:rsidRPr="00635E16">
        <w:t xml:space="preserve">For employers, the cost of employee benefits is significant. </w:t>
      </w:r>
    </w:p>
    <w:p w14:paraId="42CDA26B" w14:textId="77777777" w:rsidR="00635E16" w:rsidRPr="00635E16" w:rsidRDefault="00635E16" w:rsidP="00635E16">
      <w:pPr>
        <w:ind w:left="360"/>
      </w:pPr>
    </w:p>
    <w:p w14:paraId="14EB27CD" w14:textId="77777777" w:rsidR="00635E16" w:rsidRPr="00635E16" w:rsidRDefault="00635E16" w:rsidP="00635E16">
      <w:pPr>
        <w:ind w:left="360"/>
      </w:pPr>
      <w:r w:rsidRPr="00635E16">
        <w:rPr>
          <w:b/>
          <w:bCs/>
        </w:rPr>
        <w:t>Facilitator Notes:</w:t>
      </w:r>
      <w:r w:rsidRPr="00635E16">
        <w:t xml:space="preserve">  </w:t>
      </w:r>
    </w:p>
    <w:p w14:paraId="1C62AC61" w14:textId="77777777" w:rsidR="00635E16" w:rsidRPr="00635E16" w:rsidRDefault="00635E16" w:rsidP="00635E16">
      <w:pPr>
        <w:ind w:left="360"/>
      </w:pPr>
      <w:r w:rsidRPr="00635E16">
        <w:t xml:space="preserve">On September 20, 2022, the </w:t>
      </w:r>
      <w:hyperlink r:id="rId18" w:history="1">
        <w:r w:rsidRPr="00635E16">
          <w:rPr>
            <w:rStyle w:val="Hyperlink"/>
          </w:rPr>
          <w:t>U.S. Bureau of Labor Statistics</w:t>
        </w:r>
      </w:hyperlink>
      <w:r w:rsidRPr="00635E16">
        <w:t xml:space="preserve"> released a report on the </w:t>
      </w:r>
      <w:hyperlink r:id="rId19" w:history="1">
        <w:r w:rsidRPr="00635E16">
          <w:rPr>
            <w:rStyle w:val="Hyperlink"/>
          </w:rPr>
          <w:t>Employer Costs for Employee Compensation Summary.</w:t>
        </w:r>
      </w:hyperlink>
      <w:r w:rsidRPr="00635E16">
        <w:t xml:space="preserve"> According to this report, employee benefits costs employers on average 29.5% - 38.3% of total employer costs for compensation. The numbers vary based on industry. This illustrates how valuable that both employers and employees consider benefits to be.</w:t>
      </w:r>
    </w:p>
    <w:p w14:paraId="107BD4F7" w14:textId="77777777" w:rsidR="00635E16" w:rsidRPr="00635E16" w:rsidRDefault="00635E16" w:rsidP="00635E16">
      <w:pPr>
        <w:ind w:left="360"/>
      </w:pPr>
      <w:r w:rsidRPr="00635E16">
        <w:br/>
        <w:t>How can employers determine what the individual cost of benefits is for each employee? For the organization overall?</w:t>
      </w:r>
    </w:p>
    <w:p w14:paraId="79A5C565" w14:textId="77777777" w:rsidR="00635E16" w:rsidRPr="00635E16" w:rsidRDefault="00635E16" w:rsidP="00635E16">
      <w:pPr>
        <w:ind w:left="360"/>
      </w:pPr>
      <w:r w:rsidRPr="00635E16">
        <w:br/>
        <w:t xml:space="preserve">The </w:t>
      </w:r>
      <w:hyperlink r:id="rId20" w:history="1">
        <w:r w:rsidRPr="00635E16">
          <w:rPr>
            <w:rStyle w:val="Hyperlink"/>
          </w:rPr>
          <w:t>College and University Professional Association for Human Resources</w:t>
        </w:r>
      </w:hyperlink>
      <w:r w:rsidRPr="00635E16">
        <w:t xml:space="preserve"> published  a great tool that you can use to </w:t>
      </w:r>
      <w:hyperlink r:id="rId21" w:history="1">
        <w:r w:rsidRPr="00635E16">
          <w:rPr>
            <w:rStyle w:val="Hyperlink"/>
          </w:rPr>
          <w:t>calculate benefits as a percent of salary.</w:t>
        </w:r>
      </w:hyperlink>
    </w:p>
    <w:p w14:paraId="6792A056" w14:textId="77777777" w:rsidR="00635E16" w:rsidRPr="00635E16" w:rsidRDefault="00635E16" w:rsidP="00635E16">
      <w:pPr>
        <w:ind w:left="360"/>
      </w:pPr>
      <w:r w:rsidRPr="00635E16">
        <w:br/>
        <w:t>Individual: </w:t>
      </w:r>
    </w:p>
    <w:p w14:paraId="7F1DEBC3" w14:textId="77777777" w:rsidR="00635E16" w:rsidRPr="00635E16" w:rsidRDefault="00635E16" w:rsidP="00635E16">
      <w:pPr>
        <w:ind w:left="360"/>
      </w:pPr>
      <w:r w:rsidRPr="00635E16">
        <w:tab/>
        <w:t>Sum of all benefits (annually)/Annual Salary = Benefits as a percent of salary.</w:t>
      </w:r>
    </w:p>
    <w:p w14:paraId="39EAA6F4" w14:textId="77777777" w:rsidR="00635E16" w:rsidRPr="00635E16" w:rsidRDefault="00635E16" w:rsidP="00635E16">
      <w:pPr>
        <w:ind w:left="360"/>
      </w:pPr>
      <w:r w:rsidRPr="00635E16">
        <w:br/>
        <w:t>Institution:</w:t>
      </w:r>
    </w:p>
    <w:p w14:paraId="7A13B614" w14:textId="77777777" w:rsidR="00635E16" w:rsidRPr="00635E16" w:rsidRDefault="00635E16" w:rsidP="00635E16">
      <w:pPr>
        <w:ind w:left="360"/>
      </w:pPr>
      <w:r w:rsidRPr="00635E16">
        <w:tab/>
        <w:t>Average annual amount spent on all employee benefits/total annual salary for all employees.</w:t>
      </w:r>
    </w:p>
    <w:p w14:paraId="613D1C7E" w14:textId="77777777" w:rsidR="00635E16" w:rsidRPr="00635E16" w:rsidRDefault="00635E16" w:rsidP="00635E16">
      <w:pPr>
        <w:ind w:left="360"/>
      </w:pPr>
    </w:p>
    <w:p w14:paraId="772A70C6" w14:textId="77777777" w:rsidR="00635E16" w:rsidRPr="00635E16" w:rsidRDefault="00635E16" w:rsidP="00635E16">
      <w:pPr>
        <w:ind w:left="360"/>
      </w:pPr>
    </w:p>
    <w:p w14:paraId="35D41ABA" w14:textId="6DCA57EB" w:rsidR="00635E16" w:rsidRDefault="00635E16">
      <w:r>
        <w:br w:type="page"/>
      </w:r>
    </w:p>
    <w:p w14:paraId="069BBDBF" w14:textId="77777777" w:rsidR="00635E16" w:rsidRDefault="00635E16"/>
    <w:p w14:paraId="25BF10DD" w14:textId="77777777" w:rsidR="00194069" w:rsidRDefault="00194069" w:rsidP="00635E16"/>
    <w:p w14:paraId="49C87D5F" w14:textId="2F0DCFB0" w:rsidR="00194069" w:rsidRDefault="00194069" w:rsidP="00194069">
      <w:pPr>
        <w:jc w:val="center"/>
      </w:pPr>
      <w:r>
        <w:rPr>
          <w:noProof/>
        </w:rPr>
        <w:drawing>
          <wp:inline distT="0" distB="0" distL="0" distR="0" wp14:anchorId="3FE55D1E" wp14:editId="66426CF8">
            <wp:extent cx="2247900" cy="1257300"/>
            <wp:effectExtent l="0" t="0" r="0" b="0"/>
            <wp:docPr id="8" name="Picture 8"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with low confidence"/>
                    <pic:cNvPicPr/>
                  </pic:nvPicPr>
                  <pic:blipFill>
                    <a:blip r:embed="rId22">
                      <a:extLst>
                        <a:ext uri="{28A0092B-C50C-407E-A947-70E740481C1C}">
                          <a14:useLocalDpi xmlns:a14="http://schemas.microsoft.com/office/drawing/2010/main" val="0"/>
                        </a:ext>
                      </a:extLst>
                    </a:blip>
                    <a:stretch>
                      <a:fillRect/>
                    </a:stretch>
                  </pic:blipFill>
                  <pic:spPr>
                    <a:xfrm>
                      <a:off x="0" y="0"/>
                      <a:ext cx="2247900" cy="1257300"/>
                    </a:xfrm>
                    <a:prstGeom prst="rect">
                      <a:avLst/>
                    </a:prstGeom>
                  </pic:spPr>
                </pic:pic>
              </a:graphicData>
            </a:graphic>
          </wp:inline>
        </w:drawing>
      </w:r>
    </w:p>
    <w:p w14:paraId="6631B7F0" w14:textId="1D5B591C" w:rsidR="00CF352E" w:rsidRDefault="00CF352E" w:rsidP="00194069">
      <w:pPr>
        <w:jc w:val="center"/>
      </w:pPr>
    </w:p>
    <w:p w14:paraId="54765A0B" w14:textId="5B692DCA" w:rsidR="00194069" w:rsidRDefault="00194069" w:rsidP="00194069"/>
    <w:p w14:paraId="07C5E3D9" w14:textId="433386BA" w:rsidR="00194069" w:rsidRPr="00194069" w:rsidRDefault="00194069" w:rsidP="00194069">
      <w:pPr>
        <w:jc w:val="center"/>
      </w:pPr>
      <w:r w:rsidRPr="00194069">
        <w:t>Time:  10 minutes</w:t>
      </w:r>
    </w:p>
    <w:p w14:paraId="4DC2B407" w14:textId="2AC45CC5" w:rsidR="00194069" w:rsidRPr="00194069" w:rsidRDefault="00194069" w:rsidP="00194069">
      <w:pPr>
        <w:jc w:val="center"/>
      </w:pPr>
      <w:r w:rsidRPr="00194069">
        <w:t>Running time: 24 minutes</w:t>
      </w:r>
    </w:p>
    <w:p w14:paraId="41815339" w14:textId="77777777" w:rsidR="00194069" w:rsidRPr="00194069" w:rsidRDefault="00194069" w:rsidP="00194069">
      <w:r w:rsidRPr="00194069">
        <w:t> </w:t>
      </w:r>
    </w:p>
    <w:p w14:paraId="19629404" w14:textId="77777777" w:rsidR="00194069" w:rsidRPr="00194069" w:rsidRDefault="00194069" w:rsidP="00194069">
      <w:r w:rsidRPr="00194069">
        <w:rPr>
          <w:b/>
          <w:bCs/>
        </w:rPr>
        <w:t>Objective</w:t>
      </w:r>
      <w:r w:rsidRPr="00194069">
        <w:t>: Define mandatory benefits.</w:t>
      </w:r>
    </w:p>
    <w:p w14:paraId="75D51CEA" w14:textId="77777777" w:rsidR="00194069" w:rsidRPr="00194069" w:rsidRDefault="00194069" w:rsidP="00194069">
      <w:r w:rsidRPr="00194069">
        <w:rPr>
          <w:b/>
          <w:bCs/>
        </w:rPr>
        <w:t>Description</w:t>
      </w:r>
      <w:r w:rsidRPr="00194069">
        <w:t>: Define and explain the six mandatory benefits required by the government.</w:t>
      </w:r>
    </w:p>
    <w:p w14:paraId="0BC33772" w14:textId="77777777" w:rsidR="00194069" w:rsidRPr="00194069" w:rsidRDefault="00194069" w:rsidP="00194069">
      <w:r w:rsidRPr="00194069">
        <w:rPr>
          <w:b/>
          <w:bCs/>
        </w:rPr>
        <w:t>Instructional Method</w:t>
      </w:r>
      <w:r w:rsidRPr="00194069">
        <w:t>: Lecture </w:t>
      </w:r>
    </w:p>
    <w:p w14:paraId="5B32BC65" w14:textId="77777777" w:rsidR="00194069" w:rsidRPr="00194069" w:rsidRDefault="00194069" w:rsidP="00194069">
      <w:r w:rsidRPr="00194069">
        <w:t> </w:t>
      </w:r>
    </w:p>
    <w:p w14:paraId="4472606F" w14:textId="77777777" w:rsidR="00194069" w:rsidRPr="00194069" w:rsidRDefault="00194069" w:rsidP="00194069">
      <w:r w:rsidRPr="00194069">
        <w:rPr>
          <w:b/>
          <w:bCs/>
        </w:rPr>
        <w:t>Script</w:t>
      </w:r>
      <w:r w:rsidRPr="00194069">
        <w:t>:   </w:t>
      </w:r>
    </w:p>
    <w:p w14:paraId="72EA51D2" w14:textId="77777777" w:rsidR="00194069" w:rsidRPr="00194069" w:rsidRDefault="00194069" w:rsidP="00194069">
      <w:r w:rsidRPr="00194069">
        <w:t>Mandatory or Statutory benefits are those that are required by local, state, or national governments. These types of benefits are a standard cost of doing business and are a considerable part of overall employee costs.</w:t>
      </w:r>
    </w:p>
    <w:p w14:paraId="2251DAC7" w14:textId="77777777" w:rsidR="00194069" w:rsidRPr="00194069" w:rsidRDefault="00194069" w:rsidP="00194069"/>
    <w:p w14:paraId="3942D6F1" w14:textId="77777777" w:rsidR="00194069" w:rsidRPr="00194069" w:rsidRDefault="00194069" w:rsidP="00194069">
      <w:r w:rsidRPr="00194069">
        <w:rPr>
          <w:b/>
          <w:bCs/>
        </w:rPr>
        <w:t>Facilitator Notes:</w:t>
      </w:r>
      <w:r w:rsidRPr="00194069">
        <w:t> </w:t>
      </w:r>
    </w:p>
    <w:p w14:paraId="543C9C70" w14:textId="77777777" w:rsidR="00194069" w:rsidRPr="00194069" w:rsidRDefault="00194069" w:rsidP="00194069">
      <w:r w:rsidRPr="00194069">
        <w:t xml:space="preserve">Video 1:20 Minutes </w:t>
      </w:r>
      <w:hyperlink r:id="rId23" w:history="1">
        <w:r w:rsidRPr="00194069">
          <w:rPr>
            <w:rStyle w:val="Hyperlink"/>
            <w:b/>
            <w:bCs/>
          </w:rPr>
          <w:t>Mandatory Benefits</w:t>
        </w:r>
      </w:hyperlink>
    </w:p>
    <w:p w14:paraId="344A5A11" w14:textId="77777777" w:rsidR="00194069" w:rsidRPr="00194069" w:rsidRDefault="00194069" w:rsidP="00194069">
      <w:r w:rsidRPr="00194069">
        <w:t xml:space="preserve">1. </w:t>
      </w:r>
      <w:hyperlink r:id="rId24" w:history="1">
        <w:r w:rsidRPr="00194069">
          <w:rPr>
            <w:rStyle w:val="Hyperlink"/>
            <w:b/>
            <w:bCs/>
          </w:rPr>
          <w:t>Social Security</w:t>
        </w:r>
      </w:hyperlink>
      <w:r w:rsidRPr="00194069">
        <w:t xml:space="preserve">- Social Security is designed to provide income to workers who retire, become disabled, or dies (survivorship benefits). These funds are paid jointly by employees and employers. The current Social Security portion (OASDI) is </w:t>
      </w:r>
      <w:hyperlink r:id="rId25" w:history="1">
        <w:r w:rsidRPr="00194069">
          <w:rPr>
            <w:rStyle w:val="Hyperlink"/>
          </w:rPr>
          <w:t>6.2% of earnings, and Medicare is 1.45%</w:t>
        </w:r>
      </w:hyperlink>
      <w:r w:rsidRPr="00194069">
        <w:t>. Both the employer and the employee pay this percentage into the Social Security Administration and the employee percentage is deducted from the employee paycheck and paid on your behalf.</w:t>
      </w:r>
    </w:p>
    <w:p w14:paraId="236E0ECD" w14:textId="77777777" w:rsidR="00194069" w:rsidRPr="00194069" w:rsidRDefault="00194069" w:rsidP="00194069">
      <w:r w:rsidRPr="00194069">
        <w:t xml:space="preserve">2. </w:t>
      </w:r>
      <w:hyperlink r:id="rId26" w:history="1">
        <w:r w:rsidRPr="00194069">
          <w:rPr>
            <w:rStyle w:val="Hyperlink"/>
            <w:b/>
            <w:bCs/>
          </w:rPr>
          <w:t>Unemployment Insurance</w:t>
        </w:r>
      </w:hyperlink>
      <w:r w:rsidRPr="00194069">
        <w:t xml:space="preserve"> - Employers are required to contribute to unemployment insurance as a part of the payroll tax they pay to both the state and federal governments. Unemployment insurance is administered by the individual states, and the cost to the employer varies. This insurance provides compensation to employees who lose their jobs through no fault of their own. Workers who are terminated for poor performance or other issues may not be able to collect unemployment if the employer can prove that the employee was terminated for cause.</w:t>
      </w:r>
    </w:p>
    <w:p w14:paraId="503A9308" w14:textId="77777777" w:rsidR="00194069" w:rsidRPr="00194069" w:rsidRDefault="00194069" w:rsidP="00194069">
      <w:r w:rsidRPr="00194069">
        <w:t xml:space="preserve">3. </w:t>
      </w:r>
      <w:hyperlink r:id="rId27" w:history="1">
        <w:r w:rsidRPr="00194069">
          <w:rPr>
            <w:rStyle w:val="Hyperlink"/>
            <w:b/>
            <w:bCs/>
          </w:rPr>
          <w:t>Worker’s Compensation Insurance</w:t>
        </w:r>
      </w:hyperlink>
      <w:r w:rsidRPr="00194069">
        <w:t xml:space="preserve">- Worker’s Compensation is administered by individual states and is a costly part of doing business on the part of an employer. Worker’s Compensation is a no-fault insurance, meaning that employees are covered even if their own actions caused the injury or illness. Benefits are provided for medical treatment, replacement of lost wages, partial and total disability payments, death benefits for survivors in the case of lost life, and rehabilitation and job training. Injured workers can find resources by contacting their </w:t>
      </w:r>
      <w:hyperlink r:id="rId28" w:history="1">
        <w:r w:rsidRPr="00194069">
          <w:rPr>
            <w:rStyle w:val="Hyperlink"/>
          </w:rPr>
          <w:t>State Worker’s Compensation Officials</w:t>
        </w:r>
      </w:hyperlink>
      <w:r w:rsidRPr="00194069">
        <w:t xml:space="preserve"> for more information.</w:t>
      </w:r>
    </w:p>
    <w:p w14:paraId="72277B76" w14:textId="77777777" w:rsidR="00194069" w:rsidRPr="00194069" w:rsidRDefault="00194069" w:rsidP="00194069">
      <w:r w:rsidRPr="00194069">
        <w:br/>
        <w:t xml:space="preserve">4. </w:t>
      </w:r>
      <w:hyperlink r:id="rId29" w:history="1">
        <w:r w:rsidRPr="00194069">
          <w:rPr>
            <w:rStyle w:val="Hyperlink"/>
            <w:b/>
            <w:bCs/>
          </w:rPr>
          <w:t>Family Medical Leave Act</w:t>
        </w:r>
      </w:hyperlink>
      <w:r w:rsidRPr="00194069">
        <w:t>- According to the Department of Labor website: </w:t>
      </w:r>
    </w:p>
    <w:p w14:paraId="6FB84ABC" w14:textId="77777777" w:rsidR="00194069" w:rsidRPr="00194069" w:rsidRDefault="00194069" w:rsidP="00194069">
      <w:r w:rsidRPr="00194069">
        <w:br/>
        <w:t>The FMLA entitles eligible employees of covered employers to take unpaid, job-protected leave for specified family and medical reasons with continuation of group health insurance coverage under the same terms and conditions as if the employee had not taken leave. Eligible employees are entitled to:</w:t>
      </w:r>
    </w:p>
    <w:p w14:paraId="0C180BA8" w14:textId="77777777" w:rsidR="00194069" w:rsidRPr="00194069" w:rsidRDefault="00194069" w:rsidP="00194069">
      <w:pPr>
        <w:numPr>
          <w:ilvl w:val="0"/>
          <w:numId w:val="10"/>
        </w:numPr>
      </w:pPr>
      <w:r w:rsidRPr="00194069">
        <w:t>Twelve workweeks of leave in a 12-month period for:</w:t>
      </w:r>
    </w:p>
    <w:p w14:paraId="1183DB2A" w14:textId="77777777" w:rsidR="00194069" w:rsidRPr="00194069" w:rsidRDefault="00194069" w:rsidP="00194069">
      <w:pPr>
        <w:numPr>
          <w:ilvl w:val="1"/>
          <w:numId w:val="10"/>
        </w:numPr>
      </w:pPr>
      <w:r w:rsidRPr="00194069">
        <w:t xml:space="preserve">the birth of a child and to care for the newborn child within one year of </w:t>
      </w:r>
      <w:proofErr w:type="gramStart"/>
      <w:r w:rsidRPr="00194069">
        <w:t>birth;</w:t>
      </w:r>
      <w:proofErr w:type="gramEnd"/>
    </w:p>
    <w:p w14:paraId="0A7B9767" w14:textId="77777777" w:rsidR="00194069" w:rsidRPr="00194069" w:rsidRDefault="00194069" w:rsidP="00194069">
      <w:pPr>
        <w:numPr>
          <w:ilvl w:val="1"/>
          <w:numId w:val="10"/>
        </w:numPr>
      </w:pPr>
      <w:r w:rsidRPr="00194069">
        <w:lastRenderedPageBreak/>
        <w:t xml:space="preserve">the placement with the employee of a child for adoption or foster care and to care for the newly placed child within one year of </w:t>
      </w:r>
      <w:proofErr w:type="gramStart"/>
      <w:r w:rsidRPr="00194069">
        <w:t>placement;</w:t>
      </w:r>
      <w:proofErr w:type="gramEnd"/>
    </w:p>
    <w:p w14:paraId="426C0649" w14:textId="77777777" w:rsidR="00194069" w:rsidRPr="00194069" w:rsidRDefault="00194069" w:rsidP="00194069">
      <w:pPr>
        <w:numPr>
          <w:ilvl w:val="1"/>
          <w:numId w:val="10"/>
        </w:numPr>
      </w:pPr>
      <w:r w:rsidRPr="00194069">
        <w:t xml:space="preserve">to care for the employee’s spouse, child, or parent who has a serious health </w:t>
      </w:r>
      <w:proofErr w:type="gramStart"/>
      <w:r w:rsidRPr="00194069">
        <w:t>condition;</w:t>
      </w:r>
      <w:proofErr w:type="gramEnd"/>
    </w:p>
    <w:p w14:paraId="4539FD61" w14:textId="77777777" w:rsidR="00194069" w:rsidRPr="00194069" w:rsidRDefault="00194069" w:rsidP="00194069">
      <w:pPr>
        <w:numPr>
          <w:ilvl w:val="1"/>
          <w:numId w:val="10"/>
        </w:numPr>
      </w:pPr>
      <w:r w:rsidRPr="00194069">
        <w:t xml:space="preserve">a serious health condition that makes the employee unable to perform the essential functions of his or her </w:t>
      </w:r>
      <w:proofErr w:type="gramStart"/>
      <w:r w:rsidRPr="00194069">
        <w:t>job;</w:t>
      </w:r>
      <w:proofErr w:type="gramEnd"/>
    </w:p>
    <w:p w14:paraId="5CBA4A6D" w14:textId="77777777" w:rsidR="00194069" w:rsidRPr="00194069" w:rsidRDefault="00194069" w:rsidP="00194069">
      <w:pPr>
        <w:numPr>
          <w:ilvl w:val="1"/>
          <w:numId w:val="10"/>
        </w:numPr>
      </w:pPr>
      <w:r w:rsidRPr="00194069">
        <w:t>any qualifying exigency arising out of the fact that the employee’s spouse, son, daughter, or parent is a covered military member on “covered active duty;” or</w:t>
      </w:r>
    </w:p>
    <w:p w14:paraId="71C62FC8" w14:textId="77777777" w:rsidR="00194069" w:rsidRPr="00194069" w:rsidRDefault="00194069" w:rsidP="00194069">
      <w:pPr>
        <w:numPr>
          <w:ilvl w:val="0"/>
          <w:numId w:val="10"/>
        </w:numPr>
      </w:pPr>
      <w:r w:rsidRPr="00194069">
        <w:t>Twenty-six workweeks of leave during a single 12-month period to care for a covered servicemember with a serious injury or illness if the eligible employee is the servicemember’s spouse, son, daughter, parent, or next of kin (military caregiver leave).</w:t>
      </w:r>
    </w:p>
    <w:p w14:paraId="5B23F2FB" w14:textId="77777777" w:rsidR="00194069" w:rsidRPr="00194069" w:rsidRDefault="00194069" w:rsidP="00194069">
      <w:r w:rsidRPr="00194069">
        <w:t> </w:t>
      </w:r>
    </w:p>
    <w:p w14:paraId="0D2D739C" w14:textId="77777777" w:rsidR="00194069" w:rsidRPr="00194069" w:rsidRDefault="00194069" w:rsidP="00194069">
      <w:r w:rsidRPr="00194069">
        <w:t xml:space="preserve">5.   </w:t>
      </w:r>
      <w:hyperlink r:id="rId30" w:history="1">
        <w:r w:rsidRPr="00194069">
          <w:rPr>
            <w:rStyle w:val="Hyperlink"/>
            <w:b/>
            <w:bCs/>
          </w:rPr>
          <w:t>Continuation of Health Coverage (COBRA)</w:t>
        </w:r>
      </w:hyperlink>
      <w:proofErr w:type="gramStart"/>
      <w:r w:rsidRPr="00194069">
        <w:t>-  According</w:t>
      </w:r>
      <w:proofErr w:type="gramEnd"/>
      <w:r w:rsidRPr="00194069">
        <w:t xml:space="preserve"> to the Department of Labor Website: </w:t>
      </w:r>
    </w:p>
    <w:p w14:paraId="23B8D4C8" w14:textId="77777777" w:rsidR="00194069" w:rsidRPr="00194069" w:rsidRDefault="00194069" w:rsidP="00194069">
      <w:r w:rsidRPr="00194069">
        <w:t>The Consolidated Omnibus Budget Reconciliation Act (COBRA) gives workers and their families who lose their health benefits the right to choose to continue group health benefits provided by their group health plan for limited periods of time under certain circumstances such as voluntary or involuntary job loss, reduction in the hours worked, transition between jobs, death, divorce, and other life events. Qualified individuals may be required to pay the entire premium for coverage up to 102% of the cost to the plan.</w:t>
      </w:r>
    </w:p>
    <w:p w14:paraId="04C7BD79" w14:textId="77777777" w:rsidR="00194069" w:rsidRPr="00194069" w:rsidRDefault="00194069" w:rsidP="00194069">
      <w:r w:rsidRPr="00194069">
        <w:t>COBRA generally requires that group health plans sponsored by employers with 20 or more employees in the prior year offer employees and their families the opportunity for a temporary extension of health coverage (called continuation coverage) in certain instances where coverage under the plan would otherwise end.</w:t>
      </w:r>
    </w:p>
    <w:p w14:paraId="7DBC8300" w14:textId="77777777" w:rsidR="00194069" w:rsidRPr="00194069" w:rsidRDefault="00194069" w:rsidP="00194069">
      <w:r w:rsidRPr="00194069">
        <w:rPr>
          <w:b/>
          <w:bCs/>
        </w:rPr>
        <w:t xml:space="preserve">6. Health Insurance- </w:t>
      </w:r>
      <w:r w:rsidRPr="00194069">
        <w:t xml:space="preserve">For employers with 50 or more employees, the </w:t>
      </w:r>
      <w:hyperlink r:id="rId31" w:history="1">
        <w:r w:rsidRPr="00194069">
          <w:rPr>
            <w:rStyle w:val="Hyperlink"/>
          </w:rPr>
          <w:t>Affordable Care Act</w:t>
        </w:r>
      </w:hyperlink>
      <w:r w:rsidRPr="00194069">
        <w:t xml:space="preserve"> requires that the employer provide health insurance to employees or pay a penalty.</w:t>
      </w:r>
    </w:p>
    <w:p w14:paraId="6D0E7765" w14:textId="4A27CB2E" w:rsidR="00194069" w:rsidRDefault="00194069">
      <w:r>
        <w:br w:type="page"/>
      </w:r>
    </w:p>
    <w:p w14:paraId="73AA86D7" w14:textId="6EC41E53" w:rsidR="00194069" w:rsidRDefault="003365A6" w:rsidP="00194069">
      <w:pPr>
        <w:jc w:val="center"/>
      </w:pPr>
      <w:r>
        <w:rPr>
          <w:noProof/>
        </w:rPr>
        <w:lastRenderedPageBreak/>
        <w:drawing>
          <wp:inline distT="0" distB="0" distL="0" distR="0" wp14:anchorId="7B6A226E" wp14:editId="7457FE4F">
            <wp:extent cx="2260600" cy="1270000"/>
            <wp:effectExtent l="0" t="0" r="0" b="0"/>
            <wp:docPr id="9" name="Picture 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 application&#10;&#10;Description automatically generated"/>
                    <pic:cNvPicPr/>
                  </pic:nvPicPr>
                  <pic:blipFill>
                    <a:blip r:embed="rId32">
                      <a:extLst>
                        <a:ext uri="{28A0092B-C50C-407E-A947-70E740481C1C}">
                          <a14:useLocalDpi xmlns:a14="http://schemas.microsoft.com/office/drawing/2010/main" val="0"/>
                        </a:ext>
                      </a:extLst>
                    </a:blip>
                    <a:stretch>
                      <a:fillRect/>
                    </a:stretch>
                  </pic:blipFill>
                  <pic:spPr>
                    <a:xfrm>
                      <a:off x="0" y="0"/>
                      <a:ext cx="2260600" cy="1270000"/>
                    </a:xfrm>
                    <a:prstGeom prst="rect">
                      <a:avLst/>
                    </a:prstGeom>
                  </pic:spPr>
                </pic:pic>
              </a:graphicData>
            </a:graphic>
          </wp:inline>
        </w:drawing>
      </w:r>
    </w:p>
    <w:p w14:paraId="74CC3948" w14:textId="59BE64FC" w:rsidR="003365A6" w:rsidRDefault="003365A6" w:rsidP="00194069">
      <w:pPr>
        <w:jc w:val="center"/>
      </w:pPr>
    </w:p>
    <w:p w14:paraId="52ECAEA1" w14:textId="712634CB" w:rsidR="003365A6" w:rsidRPr="003365A6" w:rsidRDefault="003365A6" w:rsidP="003365A6">
      <w:pPr>
        <w:jc w:val="center"/>
      </w:pPr>
      <w:r w:rsidRPr="003365A6">
        <w:t>Time:  6 minutes</w:t>
      </w:r>
    </w:p>
    <w:p w14:paraId="5CF427A2" w14:textId="61C43B44" w:rsidR="003365A6" w:rsidRPr="003365A6" w:rsidRDefault="003365A6" w:rsidP="003365A6">
      <w:pPr>
        <w:jc w:val="center"/>
      </w:pPr>
      <w:r w:rsidRPr="003365A6">
        <w:t>Running time: 14 minutes</w:t>
      </w:r>
    </w:p>
    <w:p w14:paraId="1DA16731" w14:textId="77777777" w:rsidR="003365A6" w:rsidRPr="003365A6" w:rsidRDefault="003365A6" w:rsidP="003365A6">
      <w:r w:rsidRPr="003365A6">
        <w:t> </w:t>
      </w:r>
    </w:p>
    <w:p w14:paraId="54008782" w14:textId="77777777" w:rsidR="003365A6" w:rsidRPr="003365A6" w:rsidRDefault="003365A6" w:rsidP="003365A6">
      <w:r w:rsidRPr="003365A6">
        <w:rPr>
          <w:b/>
          <w:bCs/>
        </w:rPr>
        <w:t>Objective</w:t>
      </w:r>
      <w:r w:rsidRPr="003365A6">
        <w:t>: Define and explain types of optional benefits.</w:t>
      </w:r>
    </w:p>
    <w:p w14:paraId="335B75B9" w14:textId="77777777" w:rsidR="003365A6" w:rsidRPr="003365A6" w:rsidRDefault="003365A6" w:rsidP="003365A6">
      <w:r w:rsidRPr="003365A6">
        <w:rPr>
          <w:b/>
          <w:bCs/>
        </w:rPr>
        <w:t>Description</w:t>
      </w:r>
      <w:r w:rsidRPr="003365A6">
        <w:t>: Define and explain optional benefits.</w:t>
      </w:r>
    </w:p>
    <w:p w14:paraId="56BFF879" w14:textId="77777777" w:rsidR="003365A6" w:rsidRPr="003365A6" w:rsidRDefault="003365A6" w:rsidP="003365A6">
      <w:r w:rsidRPr="003365A6">
        <w:rPr>
          <w:b/>
          <w:bCs/>
        </w:rPr>
        <w:t>Instructional Method</w:t>
      </w:r>
      <w:r w:rsidRPr="003365A6">
        <w:t>: Lecture </w:t>
      </w:r>
    </w:p>
    <w:p w14:paraId="1DAC11A0" w14:textId="77777777" w:rsidR="003365A6" w:rsidRPr="003365A6" w:rsidRDefault="003365A6" w:rsidP="003365A6">
      <w:r w:rsidRPr="003365A6">
        <w:t> </w:t>
      </w:r>
    </w:p>
    <w:p w14:paraId="6D2CEE87" w14:textId="77777777" w:rsidR="003365A6" w:rsidRPr="003365A6" w:rsidRDefault="003365A6" w:rsidP="003365A6">
      <w:r w:rsidRPr="003365A6">
        <w:rPr>
          <w:b/>
          <w:bCs/>
        </w:rPr>
        <w:t>Script</w:t>
      </w:r>
      <w:r w:rsidRPr="003365A6">
        <w:t>:   </w:t>
      </w:r>
    </w:p>
    <w:p w14:paraId="6FC7B537" w14:textId="77777777" w:rsidR="003365A6" w:rsidRPr="003365A6" w:rsidRDefault="003365A6" w:rsidP="003365A6">
      <w:r w:rsidRPr="003365A6">
        <w:t>Optional benefits are at the discretion of the employer and are used to attract and retain employees. These benefits can be so valuable, in fact, that some organizations (such as government employers) customarily lag the market in base compensation but make up for it with exceptional benefit offerings.</w:t>
      </w:r>
    </w:p>
    <w:p w14:paraId="09636FB8" w14:textId="77777777" w:rsidR="003365A6" w:rsidRDefault="003365A6" w:rsidP="003365A6">
      <w:pPr>
        <w:rPr>
          <w:b/>
          <w:bCs/>
        </w:rPr>
      </w:pPr>
    </w:p>
    <w:p w14:paraId="5B7FE8B4" w14:textId="402292B8" w:rsidR="003365A6" w:rsidRPr="003365A6" w:rsidRDefault="003365A6" w:rsidP="003365A6">
      <w:r w:rsidRPr="003365A6">
        <w:rPr>
          <w:b/>
          <w:bCs/>
        </w:rPr>
        <w:t>Facilitator Notes:</w:t>
      </w:r>
      <w:r w:rsidRPr="003365A6">
        <w:t> </w:t>
      </w:r>
    </w:p>
    <w:p w14:paraId="550F269E" w14:textId="77777777" w:rsidR="003365A6" w:rsidRPr="003365A6" w:rsidRDefault="003365A6" w:rsidP="003365A6"/>
    <w:p w14:paraId="41496473" w14:textId="77777777" w:rsidR="003365A6" w:rsidRPr="003365A6" w:rsidRDefault="003365A6" w:rsidP="003365A6">
      <w:pPr>
        <w:numPr>
          <w:ilvl w:val="0"/>
          <w:numId w:val="11"/>
        </w:numPr>
      </w:pPr>
      <w:r w:rsidRPr="003365A6">
        <w:rPr>
          <w:b/>
          <w:bCs/>
        </w:rPr>
        <w:t>Life insurance</w:t>
      </w:r>
      <w:r w:rsidRPr="003365A6">
        <w:t>- Many organizations offer a small life insurance policy as a no-cost benefit to employees. These can be for the employee only, or for the employee and dependents, and can vary in amount. These benefits are intended to help alleviate financial strain in the event of an untimely death of an employee or dependent. Employees can work directly with the insurance provider to purchase more coverage and have the premiums deducted from the employee’s paycheck.</w:t>
      </w:r>
    </w:p>
    <w:p w14:paraId="379F5C94" w14:textId="77777777" w:rsidR="003365A6" w:rsidRPr="003365A6" w:rsidRDefault="003365A6" w:rsidP="003365A6">
      <w:pPr>
        <w:numPr>
          <w:ilvl w:val="0"/>
          <w:numId w:val="11"/>
        </w:numPr>
      </w:pPr>
      <w:r w:rsidRPr="003365A6">
        <w:rPr>
          <w:b/>
          <w:bCs/>
        </w:rPr>
        <w:t>Disability Insurance</w:t>
      </w:r>
      <w:r w:rsidRPr="003365A6">
        <w:t>- Disability insurance comes in two basic forms: Long-term Disability and Short-term disability. Some employers offer limited coverage to employees at no cost to them; more frequently, disability insurance is offered to employees to purchase through payroll deductions</w:t>
      </w:r>
    </w:p>
    <w:p w14:paraId="77AF7A92" w14:textId="77777777" w:rsidR="003365A6" w:rsidRPr="003365A6" w:rsidRDefault="003365A6" w:rsidP="003365A6">
      <w:pPr>
        <w:numPr>
          <w:ilvl w:val="1"/>
          <w:numId w:val="11"/>
        </w:numPr>
      </w:pPr>
      <w:r w:rsidRPr="003365A6">
        <w:rPr>
          <w:b/>
          <w:bCs/>
        </w:rPr>
        <w:t>Long-term Disability</w:t>
      </w:r>
      <w:r w:rsidRPr="003365A6">
        <w:t>- A type of income replacement insurance that has a longer pay-out period if you become permanently disabled</w:t>
      </w:r>
    </w:p>
    <w:p w14:paraId="21FE26F5" w14:textId="77777777" w:rsidR="003365A6" w:rsidRPr="003365A6" w:rsidRDefault="003365A6" w:rsidP="003365A6">
      <w:pPr>
        <w:numPr>
          <w:ilvl w:val="1"/>
          <w:numId w:val="11"/>
        </w:numPr>
      </w:pPr>
      <w:r w:rsidRPr="003365A6">
        <w:rPr>
          <w:b/>
          <w:bCs/>
        </w:rPr>
        <w:t>Short-term Disability</w:t>
      </w:r>
      <w:r w:rsidRPr="003365A6">
        <w:t>- A type of income replacement insurance that has a limited pay-out period if you become temporarily disabled.</w:t>
      </w:r>
    </w:p>
    <w:p w14:paraId="2E29387B" w14:textId="77777777" w:rsidR="003365A6" w:rsidRPr="003365A6" w:rsidRDefault="003365A6" w:rsidP="003365A6">
      <w:pPr>
        <w:numPr>
          <w:ilvl w:val="0"/>
          <w:numId w:val="11"/>
        </w:numPr>
      </w:pPr>
      <w:r w:rsidRPr="003365A6">
        <w:rPr>
          <w:b/>
          <w:bCs/>
        </w:rPr>
        <w:t xml:space="preserve">Health Insurance- </w:t>
      </w:r>
      <w:r w:rsidRPr="003365A6">
        <w:t>Many organizations offer health insurance benefits to full-time employees, and even some part-time employees. Some employers pay all or part of premium for employees and allow employees to purchase benefits for dependents through payroll deductions.</w:t>
      </w:r>
    </w:p>
    <w:p w14:paraId="7E68985A" w14:textId="77777777" w:rsidR="003365A6" w:rsidRPr="003365A6" w:rsidRDefault="00000000" w:rsidP="003365A6">
      <w:pPr>
        <w:numPr>
          <w:ilvl w:val="0"/>
          <w:numId w:val="11"/>
        </w:numPr>
      </w:pPr>
      <w:hyperlink r:id="rId33" w:history="1">
        <w:r w:rsidR="003365A6" w:rsidRPr="003365A6">
          <w:rPr>
            <w:rStyle w:val="Hyperlink"/>
            <w:b/>
            <w:bCs/>
          </w:rPr>
          <w:t>Cafeteria Plans</w:t>
        </w:r>
      </w:hyperlink>
      <w:r w:rsidR="003365A6" w:rsidRPr="003365A6">
        <w:t>- The IRS provides for an additional plan under Section 125 of the Internal Revenue Code. These types of plans can include:</w:t>
      </w:r>
    </w:p>
    <w:p w14:paraId="0DA9B474" w14:textId="77777777" w:rsidR="003365A6" w:rsidRPr="003365A6" w:rsidRDefault="003365A6" w:rsidP="003365A6">
      <w:pPr>
        <w:numPr>
          <w:ilvl w:val="0"/>
          <w:numId w:val="12"/>
        </w:numPr>
      </w:pPr>
      <w:r w:rsidRPr="003365A6">
        <w:t>Accident and health benefits</w:t>
      </w:r>
    </w:p>
    <w:p w14:paraId="427C6E14" w14:textId="77777777" w:rsidR="003365A6" w:rsidRPr="003365A6" w:rsidRDefault="003365A6" w:rsidP="003365A6">
      <w:pPr>
        <w:numPr>
          <w:ilvl w:val="0"/>
          <w:numId w:val="12"/>
        </w:numPr>
      </w:pPr>
      <w:r w:rsidRPr="003365A6">
        <w:t>Adoption assistance</w:t>
      </w:r>
    </w:p>
    <w:p w14:paraId="3A97C7FD" w14:textId="77777777" w:rsidR="003365A6" w:rsidRPr="003365A6" w:rsidRDefault="003365A6" w:rsidP="003365A6">
      <w:pPr>
        <w:numPr>
          <w:ilvl w:val="0"/>
          <w:numId w:val="12"/>
        </w:numPr>
      </w:pPr>
      <w:r w:rsidRPr="003365A6">
        <w:t>Dependent care assistance</w:t>
      </w:r>
    </w:p>
    <w:p w14:paraId="6BDFFCC4" w14:textId="77777777" w:rsidR="003365A6" w:rsidRPr="003365A6" w:rsidRDefault="003365A6" w:rsidP="003365A6">
      <w:pPr>
        <w:numPr>
          <w:ilvl w:val="0"/>
          <w:numId w:val="12"/>
        </w:numPr>
      </w:pPr>
      <w:r w:rsidRPr="003365A6">
        <w:t>Group-term life insurance coverage</w:t>
      </w:r>
    </w:p>
    <w:p w14:paraId="0AF0CC77" w14:textId="77777777" w:rsidR="003365A6" w:rsidRPr="003365A6" w:rsidRDefault="003365A6" w:rsidP="003365A6">
      <w:pPr>
        <w:numPr>
          <w:ilvl w:val="0"/>
          <w:numId w:val="12"/>
        </w:numPr>
      </w:pPr>
      <w:r w:rsidRPr="003365A6">
        <w:t>Health savings/Flexible Savings accounts</w:t>
      </w:r>
    </w:p>
    <w:p w14:paraId="7834EBB0" w14:textId="46C19546" w:rsidR="003365A6" w:rsidRDefault="003365A6">
      <w:r>
        <w:br w:type="page"/>
      </w:r>
    </w:p>
    <w:p w14:paraId="0B887773" w14:textId="79F89769" w:rsidR="003365A6" w:rsidRDefault="003365A6" w:rsidP="003365A6">
      <w:pPr>
        <w:jc w:val="center"/>
      </w:pPr>
      <w:r>
        <w:rPr>
          <w:noProof/>
        </w:rPr>
        <w:lastRenderedPageBreak/>
        <w:drawing>
          <wp:inline distT="0" distB="0" distL="0" distR="0" wp14:anchorId="66650AB7" wp14:editId="625F381D">
            <wp:extent cx="2260600" cy="1270000"/>
            <wp:effectExtent l="0" t="0" r="0" b="0"/>
            <wp:docPr id="10" name="Picture 10"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10;&#10;Description automatically generated"/>
                    <pic:cNvPicPr/>
                  </pic:nvPicPr>
                  <pic:blipFill>
                    <a:blip r:embed="rId34">
                      <a:extLst>
                        <a:ext uri="{28A0092B-C50C-407E-A947-70E740481C1C}">
                          <a14:useLocalDpi xmlns:a14="http://schemas.microsoft.com/office/drawing/2010/main" val="0"/>
                        </a:ext>
                      </a:extLst>
                    </a:blip>
                    <a:stretch>
                      <a:fillRect/>
                    </a:stretch>
                  </pic:blipFill>
                  <pic:spPr>
                    <a:xfrm>
                      <a:off x="0" y="0"/>
                      <a:ext cx="2260600" cy="1270000"/>
                    </a:xfrm>
                    <a:prstGeom prst="rect">
                      <a:avLst/>
                    </a:prstGeom>
                  </pic:spPr>
                </pic:pic>
              </a:graphicData>
            </a:graphic>
          </wp:inline>
        </w:drawing>
      </w:r>
    </w:p>
    <w:p w14:paraId="50D5800B" w14:textId="299E0B3A" w:rsidR="003365A6" w:rsidRDefault="003365A6" w:rsidP="003365A6">
      <w:pPr>
        <w:jc w:val="center"/>
      </w:pPr>
    </w:p>
    <w:p w14:paraId="7D5D90A8" w14:textId="12915159" w:rsidR="003365A6" w:rsidRPr="003365A6" w:rsidRDefault="003365A6" w:rsidP="003365A6">
      <w:pPr>
        <w:jc w:val="center"/>
      </w:pPr>
      <w:r w:rsidRPr="003365A6">
        <w:t>Time:  5 minutes</w:t>
      </w:r>
    </w:p>
    <w:p w14:paraId="098378E4" w14:textId="6BEA711C" w:rsidR="003365A6" w:rsidRPr="003365A6" w:rsidRDefault="003365A6" w:rsidP="003365A6">
      <w:pPr>
        <w:jc w:val="center"/>
      </w:pPr>
      <w:r w:rsidRPr="003365A6">
        <w:t>Running time: 20 minutes</w:t>
      </w:r>
    </w:p>
    <w:p w14:paraId="13C1800C" w14:textId="77777777" w:rsidR="003365A6" w:rsidRPr="003365A6" w:rsidRDefault="003365A6" w:rsidP="003365A6">
      <w:r w:rsidRPr="003365A6">
        <w:t> </w:t>
      </w:r>
    </w:p>
    <w:p w14:paraId="015A0F33" w14:textId="77777777" w:rsidR="003365A6" w:rsidRPr="003365A6" w:rsidRDefault="003365A6" w:rsidP="003365A6">
      <w:r w:rsidRPr="003365A6">
        <w:rPr>
          <w:b/>
          <w:bCs/>
        </w:rPr>
        <w:t>Objective</w:t>
      </w:r>
      <w:r w:rsidRPr="003365A6">
        <w:t>: List and explore the most common types of paid leave.</w:t>
      </w:r>
    </w:p>
    <w:p w14:paraId="7705CBE6" w14:textId="77777777" w:rsidR="003365A6" w:rsidRPr="003365A6" w:rsidRDefault="003365A6" w:rsidP="003365A6">
      <w:r w:rsidRPr="003365A6">
        <w:rPr>
          <w:b/>
          <w:bCs/>
        </w:rPr>
        <w:t>Description</w:t>
      </w:r>
      <w:r w:rsidRPr="003365A6">
        <w:t>: Have students list and describe paid leave.</w:t>
      </w:r>
    </w:p>
    <w:p w14:paraId="346C357C" w14:textId="1C023EB4" w:rsidR="003365A6" w:rsidRDefault="003365A6" w:rsidP="003365A6">
      <w:r w:rsidRPr="003365A6">
        <w:rPr>
          <w:b/>
          <w:bCs/>
        </w:rPr>
        <w:t>Instructional Method</w:t>
      </w:r>
      <w:r w:rsidRPr="003365A6">
        <w:t>: Exercise/Discussion </w:t>
      </w:r>
    </w:p>
    <w:p w14:paraId="1D2C38DD" w14:textId="77777777" w:rsidR="003365A6" w:rsidRPr="003365A6" w:rsidRDefault="003365A6" w:rsidP="003365A6"/>
    <w:p w14:paraId="364CAFE3" w14:textId="448E35F9" w:rsidR="003365A6" w:rsidRDefault="003365A6" w:rsidP="003365A6">
      <w:r w:rsidRPr="003365A6">
        <w:rPr>
          <w:b/>
          <w:bCs/>
        </w:rPr>
        <w:t>Script</w:t>
      </w:r>
      <w:r w:rsidRPr="003365A6">
        <w:t xml:space="preserve">: Many employers provide </w:t>
      </w:r>
      <w:proofErr w:type="gramStart"/>
      <w:r w:rsidRPr="003365A6">
        <w:t>a number of</w:t>
      </w:r>
      <w:proofErr w:type="gramEnd"/>
      <w:r w:rsidRPr="003365A6">
        <w:t xml:space="preserve"> paid leave opportunities that employees are awarded and/or earn. Some employers allow employees to earn paid leave time, but others shower their employees with it.</w:t>
      </w:r>
    </w:p>
    <w:p w14:paraId="1EB97A6F" w14:textId="77777777" w:rsidR="003365A6" w:rsidRPr="003365A6" w:rsidRDefault="003365A6" w:rsidP="003365A6"/>
    <w:p w14:paraId="37046923" w14:textId="4C9ABA28" w:rsidR="003365A6" w:rsidRDefault="003365A6" w:rsidP="003365A6">
      <w:r w:rsidRPr="003365A6">
        <w:rPr>
          <w:b/>
          <w:bCs/>
        </w:rPr>
        <w:t>Ask</w:t>
      </w:r>
      <w:r w:rsidRPr="003365A6">
        <w:t>: Can you name the most common types of paid leave?</w:t>
      </w:r>
    </w:p>
    <w:p w14:paraId="66E47575" w14:textId="77777777" w:rsidR="003365A6" w:rsidRPr="003365A6" w:rsidRDefault="003365A6" w:rsidP="003365A6"/>
    <w:p w14:paraId="3F423D1B" w14:textId="77777777" w:rsidR="003365A6" w:rsidRPr="003365A6" w:rsidRDefault="003365A6" w:rsidP="003365A6">
      <w:r w:rsidRPr="003365A6">
        <w:rPr>
          <w:b/>
          <w:bCs/>
        </w:rPr>
        <w:t xml:space="preserve">Exercise/Discussion:  </w:t>
      </w:r>
    </w:p>
    <w:p w14:paraId="6B2F0308" w14:textId="77777777" w:rsidR="003365A6" w:rsidRPr="003365A6" w:rsidRDefault="003365A6" w:rsidP="003365A6">
      <w:pPr>
        <w:numPr>
          <w:ilvl w:val="0"/>
          <w:numId w:val="13"/>
        </w:numPr>
      </w:pPr>
      <w:r w:rsidRPr="003365A6">
        <w:t xml:space="preserve">Have students list the types of leave they have at work.  </w:t>
      </w:r>
    </w:p>
    <w:p w14:paraId="05943C07" w14:textId="77777777" w:rsidR="003365A6" w:rsidRPr="003365A6" w:rsidRDefault="003365A6" w:rsidP="003365A6">
      <w:pPr>
        <w:numPr>
          <w:ilvl w:val="0"/>
          <w:numId w:val="13"/>
        </w:numPr>
      </w:pPr>
      <w:r w:rsidRPr="003365A6">
        <w:t xml:space="preserve">Then CLICK to show the most common types of paid leave.  </w:t>
      </w:r>
    </w:p>
    <w:p w14:paraId="22CF7E3C" w14:textId="657AFD0B" w:rsidR="003365A6" w:rsidRDefault="003365A6" w:rsidP="003365A6">
      <w:pPr>
        <w:numPr>
          <w:ilvl w:val="0"/>
          <w:numId w:val="13"/>
        </w:numPr>
      </w:pPr>
      <w:r w:rsidRPr="003365A6">
        <w:t>Have students describe the types of leave that they have had at jobs.</w:t>
      </w:r>
    </w:p>
    <w:p w14:paraId="3A4A6C48" w14:textId="77777777" w:rsidR="003365A6" w:rsidRPr="003365A6" w:rsidRDefault="003365A6" w:rsidP="003365A6">
      <w:pPr>
        <w:numPr>
          <w:ilvl w:val="0"/>
          <w:numId w:val="13"/>
        </w:numPr>
      </w:pPr>
    </w:p>
    <w:p w14:paraId="0D2A854A" w14:textId="77777777" w:rsidR="003365A6" w:rsidRPr="003365A6" w:rsidRDefault="003365A6" w:rsidP="003365A6">
      <w:r w:rsidRPr="003365A6">
        <w:rPr>
          <w:b/>
          <w:bCs/>
        </w:rPr>
        <w:t>Facilitator Notes:</w:t>
      </w:r>
      <w:r w:rsidRPr="003365A6">
        <w:t> </w:t>
      </w:r>
    </w:p>
    <w:p w14:paraId="334811EB" w14:textId="77777777" w:rsidR="003365A6" w:rsidRPr="003365A6" w:rsidRDefault="003365A6" w:rsidP="003365A6">
      <w:r w:rsidRPr="003365A6">
        <w:rPr>
          <w:b/>
          <w:bCs/>
        </w:rPr>
        <w:t>Common Types of Paid Leave</w:t>
      </w:r>
    </w:p>
    <w:p w14:paraId="6EE43A63" w14:textId="77777777" w:rsidR="003365A6" w:rsidRPr="003365A6" w:rsidRDefault="003365A6" w:rsidP="003365A6">
      <w:r w:rsidRPr="003365A6">
        <w:rPr>
          <w:b/>
          <w:bCs/>
        </w:rPr>
        <w:t xml:space="preserve">1. </w:t>
      </w:r>
      <w:hyperlink r:id="rId35" w:history="1">
        <w:r w:rsidRPr="003365A6">
          <w:rPr>
            <w:rStyle w:val="Hyperlink"/>
            <w:b/>
            <w:bCs/>
          </w:rPr>
          <w:t>Vacation</w:t>
        </w:r>
      </w:hyperlink>
      <w:r w:rsidRPr="003365A6">
        <w:t>- Paid vacation is a common benefit offered to employees. There is no limit to the number of days an employer can award and the policies by which they allow employee to earn vacation time is up to the employer. There are various state laws that govern the payment of earned or promised vacation in the event of early employee separation, but those are largely state-governed and out of the scope of our discussion. Employers can allow an employee to earn a certain number of hours per pay period, annually, etc., and can choose to limit how much vacation an employee can earn and/or bank. This type of benefit is highly attractive to employees and used to attract and retain quality employees.</w:t>
      </w:r>
    </w:p>
    <w:p w14:paraId="44A0D5E2" w14:textId="77777777" w:rsidR="003365A6" w:rsidRPr="003365A6" w:rsidRDefault="00000000" w:rsidP="003365A6">
      <w:pPr>
        <w:numPr>
          <w:ilvl w:val="0"/>
          <w:numId w:val="14"/>
        </w:numPr>
      </w:pPr>
      <w:hyperlink r:id="rId36" w:history="1">
        <w:r w:rsidR="003365A6" w:rsidRPr="003365A6">
          <w:rPr>
            <w:rStyle w:val="Hyperlink"/>
            <w:b/>
            <w:bCs/>
          </w:rPr>
          <w:t>Holiday</w:t>
        </w:r>
      </w:hyperlink>
      <w:r w:rsidR="003365A6" w:rsidRPr="003365A6">
        <w:t>- Another common leave granted to employees is holiday pay. While the Fair Labor Standards Act does not require payment for holiday work, most employees expect it, and it is an easy way to build good relations with employees. Observation of holidays may not be possible for all employees on the day of the celebration due to business necessity, but many employees offer extra compensation for working holidays and/or additional/different days off if an employee must work on an identified holiday. </w:t>
      </w:r>
    </w:p>
    <w:p w14:paraId="693A2AEC" w14:textId="77777777" w:rsidR="003365A6" w:rsidRPr="003365A6" w:rsidRDefault="003365A6" w:rsidP="003365A6">
      <w:r w:rsidRPr="003365A6">
        <w:br/>
        <w:t>A major issue for employers is the recognition of religious holidays. Any employee may have different religious holidays that they celebrate. If an employer offers a paid day off to celebrate Easter or Christmas, they should offer the same paid time off for Hanukkah, Kwanzaa, Ramadan, or any other religious holiday., as well. The failure to do so could result in claims of religious discrimination. </w:t>
      </w:r>
    </w:p>
    <w:p w14:paraId="778D882E" w14:textId="77777777" w:rsidR="003365A6" w:rsidRPr="003365A6" w:rsidRDefault="00000000" w:rsidP="003365A6">
      <w:pPr>
        <w:numPr>
          <w:ilvl w:val="0"/>
          <w:numId w:val="15"/>
        </w:numPr>
      </w:pPr>
      <w:hyperlink r:id="rId37" w:history="1">
        <w:r w:rsidR="003365A6" w:rsidRPr="003365A6">
          <w:rPr>
            <w:rStyle w:val="Hyperlink"/>
            <w:b/>
            <w:bCs/>
          </w:rPr>
          <w:t>Sick Leave</w:t>
        </w:r>
      </w:hyperlink>
      <w:r w:rsidR="003365A6" w:rsidRPr="003365A6">
        <w:rPr>
          <w:b/>
          <w:bCs/>
        </w:rPr>
        <w:t xml:space="preserve">- </w:t>
      </w:r>
      <w:r w:rsidR="003365A6" w:rsidRPr="003365A6">
        <w:t xml:space="preserve">Other than </w:t>
      </w:r>
      <w:hyperlink r:id="rId38" w:history="1">
        <w:r w:rsidR="003365A6" w:rsidRPr="003365A6">
          <w:rPr>
            <w:rStyle w:val="Hyperlink"/>
          </w:rPr>
          <w:t>Family Medical Leave</w:t>
        </w:r>
      </w:hyperlink>
      <w:r w:rsidR="003365A6" w:rsidRPr="003365A6">
        <w:t xml:space="preserve"> , there is no federal requirement for paid sick leave. </w:t>
      </w:r>
      <w:hyperlink r:id="rId39" w:history="1">
        <w:r w:rsidR="003365A6" w:rsidRPr="003365A6">
          <w:rPr>
            <w:rStyle w:val="Hyperlink"/>
          </w:rPr>
          <w:t>Arizona</w:t>
        </w:r>
      </w:hyperlink>
      <w:r w:rsidR="003365A6" w:rsidRPr="003365A6">
        <w:t xml:space="preserve">, </w:t>
      </w:r>
      <w:hyperlink r:id="rId40" w:history="1">
        <w:r w:rsidR="003365A6" w:rsidRPr="003365A6">
          <w:rPr>
            <w:rStyle w:val="Hyperlink"/>
          </w:rPr>
          <w:t>California</w:t>
        </w:r>
      </w:hyperlink>
      <w:r w:rsidR="003365A6" w:rsidRPr="003365A6">
        <w:t xml:space="preserve">, </w:t>
      </w:r>
      <w:hyperlink r:id="rId41" w:history="1">
        <w:r w:rsidR="003365A6" w:rsidRPr="003365A6">
          <w:rPr>
            <w:rStyle w:val="Hyperlink"/>
          </w:rPr>
          <w:t>Colorado</w:t>
        </w:r>
      </w:hyperlink>
      <w:r w:rsidR="003365A6" w:rsidRPr="003365A6">
        <w:t xml:space="preserve">, </w:t>
      </w:r>
      <w:hyperlink r:id="rId42" w:history="1">
        <w:r w:rsidR="003365A6" w:rsidRPr="003365A6">
          <w:rPr>
            <w:rStyle w:val="Hyperlink"/>
          </w:rPr>
          <w:t>Connecticut</w:t>
        </w:r>
      </w:hyperlink>
      <w:r w:rsidR="003365A6" w:rsidRPr="003365A6">
        <w:t xml:space="preserve">, </w:t>
      </w:r>
      <w:hyperlink r:id="rId43" w:history="1">
        <w:r w:rsidR="003365A6" w:rsidRPr="003365A6">
          <w:rPr>
            <w:rStyle w:val="Hyperlink"/>
          </w:rPr>
          <w:t>Maryland</w:t>
        </w:r>
      </w:hyperlink>
      <w:r w:rsidR="003365A6" w:rsidRPr="003365A6">
        <w:t xml:space="preserve">, </w:t>
      </w:r>
      <w:hyperlink r:id="rId44" w:history="1">
        <w:r w:rsidR="003365A6" w:rsidRPr="003365A6">
          <w:rPr>
            <w:rStyle w:val="Hyperlink"/>
          </w:rPr>
          <w:t>Massachusetts</w:t>
        </w:r>
      </w:hyperlink>
      <w:r w:rsidR="003365A6" w:rsidRPr="003365A6">
        <w:t xml:space="preserve">, </w:t>
      </w:r>
      <w:hyperlink r:id="rId45" w:history="1">
        <w:r w:rsidR="003365A6" w:rsidRPr="003365A6">
          <w:rPr>
            <w:rStyle w:val="Hyperlink"/>
          </w:rPr>
          <w:t>Michigan</w:t>
        </w:r>
      </w:hyperlink>
      <w:r w:rsidR="003365A6" w:rsidRPr="003365A6">
        <w:t xml:space="preserve">, </w:t>
      </w:r>
      <w:hyperlink r:id="rId46" w:history="1">
        <w:r w:rsidR="003365A6" w:rsidRPr="003365A6">
          <w:rPr>
            <w:rStyle w:val="Hyperlink"/>
          </w:rPr>
          <w:t>New Jersey</w:t>
        </w:r>
      </w:hyperlink>
      <w:r w:rsidR="003365A6" w:rsidRPr="003365A6">
        <w:t xml:space="preserve">, </w:t>
      </w:r>
      <w:hyperlink r:id="rId47" w:history="1">
        <w:r w:rsidR="003365A6" w:rsidRPr="003365A6">
          <w:rPr>
            <w:rStyle w:val="Hyperlink"/>
          </w:rPr>
          <w:t>New Mexico</w:t>
        </w:r>
      </w:hyperlink>
      <w:r w:rsidR="003365A6" w:rsidRPr="003365A6">
        <w:t xml:space="preserve">, </w:t>
      </w:r>
      <w:hyperlink r:id="rId48" w:history="1">
        <w:r w:rsidR="003365A6" w:rsidRPr="003365A6">
          <w:rPr>
            <w:rStyle w:val="Hyperlink"/>
          </w:rPr>
          <w:t>New York</w:t>
        </w:r>
      </w:hyperlink>
      <w:r w:rsidR="003365A6" w:rsidRPr="003365A6">
        <w:t xml:space="preserve">, </w:t>
      </w:r>
      <w:hyperlink r:id="rId49" w:history="1">
        <w:r w:rsidR="003365A6" w:rsidRPr="003365A6">
          <w:rPr>
            <w:rStyle w:val="Hyperlink"/>
          </w:rPr>
          <w:t>Oregon</w:t>
        </w:r>
      </w:hyperlink>
      <w:r w:rsidR="003365A6" w:rsidRPr="003365A6">
        <w:t xml:space="preserve">, </w:t>
      </w:r>
      <w:hyperlink r:id="rId50" w:history="1">
        <w:r w:rsidR="003365A6" w:rsidRPr="003365A6">
          <w:rPr>
            <w:rStyle w:val="Hyperlink"/>
          </w:rPr>
          <w:t>Rhode Island</w:t>
        </w:r>
      </w:hyperlink>
      <w:r w:rsidR="003365A6" w:rsidRPr="003365A6">
        <w:t xml:space="preserve">, </w:t>
      </w:r>
      <w:hyperlink r:id="rId51" w:history="1">
        <w:r w:rsidR="003365A6" w:rsidRPr="003365A6">
          <w:rPr>
            <w:rStyle w:val="Hyperlink"/>
          </w:rPr>
          <w:t>Vermont</w:t>
        </w:r>
      </w:hyperlink>
      <w:r w:rsidR="003365A6" w:rsidRPr="003365A6">
        <w:t xml:space="preserve">, </w:t>
      </w:r>
      <w:hyperlink r:id="rId52" w:history="1">
        <w:r w:rsidR="003365A6" w:rsidRPr="003365A6">
          <w:rPr>
            <w:rStyle w:val="Hyperlink"/>
          </w:rPr>
          <w:t>Washington</w:t>
        </w:r>
      </w:hyperlink>
      <w:r w:rsidR="003365A6" w:rsidRPr="003365A6">
        <w:t xml:space="preserve">, and </w:t>
      </w:r>
      <w:hyperlink r:id="rId53" w:history="1">
        <w:r w:rsidR="003365A6" w:rsidRPr="003365A6">
          <w:rPr>
            <w:rStyle w:val="Hyperlink"/>
          </w:rPr>
          <w:t>Washington, D.C</w:t>
        </w:r>
      </w:hyperlink>
      <w:r w:rsidR="003365A6" w:rsidRPr="003365A6">
        <w:t xml:space="preserve">. all have mandatory paid sick leave laws, but the reminder of the country does not. For those states who don’t </w:t>
      </w:r>
      <w:r w:rsidR="003365A6" w:rsidRPr="003365A6">
        <w:lastRenderedPageBreak/>
        <w:t xml:space="preserve">have laws to comply with, most organizations allow employees to earn sick and/or personal leave based upon time of service. This is a good plan for employers, because of the reality of employee need to be off for the occasional illness of themselves and/or their dependents. This is an excellent benefit for employees, particularly if the leave granted isn’t tied to the requirement of a doctor’s note or some other such proof. The increasing awareness of mental health issues is driving fewer restrictions on sick leave days so that employees can miss days for any reason they need to, on short notice, so long as the privilege isn’t abused and/or the work product isn’t impacted. </w:t>
      </w:r>
      <w:hyperlink r:id="rId54" w:history="1">
        <w:r w:rsidR="003365A6" w:rsidRPr="003365A6">
          <w:rPr>
            <w:rStyle w:val="Hyperlink"/>
          </w:rPr>
          <w:t xml:space="preserve">Paycor </w:t>
        </w:r>
      </w:hyperlink>
      <w:r w:rsidR="003365A6" w:rsidRPr="003365A6">
        <w:t xml:space="preserve">offers an excellent summary of </w:t>
      </w:r>
      <w:hyperlink r:id="rId55" w:history="1">
        <w:r w:rsidR="003365A6" w:rsidRPr="003365A6">
          <w:rPr>
            <w:rStyle w:val="Hyperlink"/>
          </w:rPr>
          <w:t xml:space="preserve">Paid Sick Leave Laws </w:t>
        </w:r>
        <w:proofErr w:type="gramStart"/>
        <w:r w:rsidR="003365A6" w:rsidRPr="003365A6">
          <w:rPr>
            <w:rStyle w:val="Hyperlink"/>
          </w:rPr>
          <w:t>By</w:t>
        </w:r>
        <w:proofErr w:type="gramEnd"/>
        <w:r w:rsidR="003365A6" w:rsidRPr="003365A6">
          <w:rPr>
            <w:rStyle w:val="Hyperlink"/>
          </w:rPr>
          <w:t xml:space="preserve"> State for 2022</w:t>
        </w:r>
      </w:hyperlink>
      <w:r w:rsidR="003365A6" w:rsidRPr="003365A6">
        <w:t>.</w:t>
      </w:r>
    </w:p>
    <w:p w14:paraId="0BAE54DC" w14:textId="77777777" w:rsidR="003365A6" w:rsidRPr="003365A6" w:rsidRDefault="00000000" w:rsidP="003365A6">
      <w:pPr>
        <w:numPr>
          <w:ilvl w:val="0"/>
          <w:numId w:val="16"/>
        </w:numPr>
      </w:pPr>
      <w:hyperlink r:id="rId56" w:history="1">
        <w:r w:rsidR="003365A6" w:rsidRPr="003365A6">
          <w:rPr>
            <w:rStyle w:val="Hyperlink"/>
            <w:b/>
            <w:bCs/>
          </w:rPr>
          <w:t>Jury Duty</w:t>
        </w:r>
      </w:hyperlink>
      <w:r w:rsidR="003365A6" w:rsidRPr="003365A6">
        <w:t xml:space="preserve">- While the FLSA does not require compensation for jury duty, some states do require it. Many employers recognize the importance of this civic duty and pay their employees for their full day, though some employers require the employee to return any compensation received from the court for jury service so that compensation laws are not inadvertently violated </w:t>
      </w:r>
      <w:proofErr w:type="gramStart"/>
      <w:r w:rsidR="003365A6" w:rsidRPr="003365A6">
        <w:t>as a result of</w:t>
      </w:r>
      <w:proofErr w:type="gramEnd"/>
      <w:r w:rsidR="003365A6" w:rsidRPr="003365A6">
        <w:t xml:space="preserve"> serving on a jury. </w:t>
      </w:r>
      <w:hyperlink r:id="rId57" w:history="1">
        <w:r w:rsidR="003365A6" w:rsidRPr="003365A6">
          <w:rPr>
            <w:rStyle w:val="Hyperlink"/>
          </w:rPr>
          <w:t>Paycor</w:t>
        </w:r>
      </w:hyperlink>
      <w:r w:rsidR="003365A6" w:rsidRPr="003365A6">
        <w:t xml:space="preserve"> offers an excellent resource to explain </w:t>
      </w:r>
      <w:hyperlink r:id="rId58" w:history="1">
        <w:r w:rsidR="003365A6" w:rsidRPr="003365A6">
          <w:rPr>
            <w:rStyle w:val="Hyperlink"/>
          </w:rPr>
          <w:t>Jury Duty Pay Laws by State</w:t>
        </w:r>
      </w:hyperlink>
      <w:r w:rsidR="003365A6" w:rsidRPr="003365A6">
        <w:t>.</w:t>
      </w:r>
    </w:p>
    <w:p w14:paraId="39FA310C" w14:textId="77777777" w:rsidR="003365A6" w:rsidRPr="003365A6" w:rsidRDefault="00000000" w:rsidP="003365A6">
      <w:pPr>
        <w:numPr>
          <w:ilvl w:val="0"/>
          <w:numId w:val="16"/>
        </w:numPr>
      </w:pPr>
      <w:hyperlink r:id="rId59" w:history="1">
        <w:r w:rsidR="003365A6" w:rsidRPr="003365A6">
          <w:rPr>
            <w:rStyle w:val="Hyperlink"/>
            <w:b/>
            <w:bCs/>
          </w:rPr>
          <w:t>Bereavement Leave</w:t>
        </w:r>
      </w:hyperlink>
      <w:r w:rsidR="003365A6" w:rsidRPr="003365A6">
        <w:t>- Bereavement leave or funeral leave is not a required benefit, but many employers offer some sort of bereavement policy which provides employees a few days to deal with the loss of a family member. Keep in mind that this type of leave frequently can be accompanied by paid or unpaid sick leave policies. Employers should design clear policies so that employees know what to expect in situations involving the loss of a loved one.</w:t>
      </w:r>
    </w:p>
    <w:p w14:paraId="2F2172C2" w14:textId="5428E577" w:rsidR="003365A6" w:rsidRDefault="003365A6">
      <w:r>
        <w:br w:type="page"/>
      </w:r>
    </w:p>
    <w:p w14:paraId="3FF7E1DE" w14:textId="1C628DDD" w:rsidR="003365A6" w:rsidRDefault="003365A6" w:rsidP="003365A6">
      <w:pPr>
        <w:jc w:val="center"/>
      </w:pPr>
      <w:r>
        <w:rPr>
          <w:noProof/>
        </w:rPr>
        <w:lastRenderedPageBreak/>
        <w:drawing>
          <wp:inline distT="0" distB="0" distL="0" distR="0" wp14:anchorId="131030D2" wp14:editId="4635E36C">
            <wp:extent cx="2222500" cy="1244600"/>
            <wp:effectExtent l="0" t="0" r="0" b="0"/>
            <wp:docPr id="11" name="Picture 1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10;&#10;Description automatically generated"/>
                    <pic:cNvPicPr/>
                  </pic:nvPicPr>
                  <pic:blipFill>
                    <a:blip r:embed="rId60">
                      <a:extLst>
                        <a:ext uri="{28A0092B-C50C-407E-A947-70E740481C1C}">
                          <a14:useLocalDpi xmlns:a14="http://schemas.microsoft.com/office/drawing/2010/main" val="0"/>
                        </a:ext>
                      </a:extLst>
                    </a:blip>
                    <a:stretch>
                      <a:fillRect/>
                    </a:stretch>
                  </pic:blipFill>
                  <pic:spPr>
                    <a:xfrm>
                      <a:off x="0" y="0"/>
                      <a:ext cx="2222500" cy="1244600"/>
                    </a:xfrm>
                    <a:prstGeom prst="rect">
                      <a:avLst/>
                    </a:prstGeom>
                  </pic:spPr>
                </pic:pic>
              </a:graphicData>
            </a:graphic>
          </wp:inline>
        </w:drawing>
      </w:r>
    </w:p>
    <w:p w14:paraId="0BE912C8" w14:textId="07823EAD" w:rsidR="003365A6" w:rsidRDefault="003365A6" w:rsidP="003365A6">
      <w:pPr>
        <w:jc w:val="center"/>
      </w:pPr>
    </w:p>
    <w:p w14:paraId="320461FA" w14:textId="52A55F19" w:rsidR="003365A6" w:rsidRPr="003365A6" w:rsidRDefault="003365A6" w:rsidP="003365A6">
      <w:pPr>
        <w:jc w:val="center"/>
      </w:pPr>
      <w:r w:rsidRPr="003365A6">
        <w:t>Time:  15 minutes</w:t>
      </w:r>
    </w:p>
    <w:p w14:paraId="6D2F7348" w14:textId="2D3E327A" w:rsidR="003365A6" w:rsidRPr="003365A6" w:rsidRDefault="003365A6" w:rsidP="003365A6">
      <w:pPr>
        <w:jc w:val="center"/>
      </w:pPr>
      <w:r w:rsidRPr="003365A6">
        <w:t>Running time: 35 minutes</w:t>
      </w:r>
    </w:p>
    <w:p w14:paraId="50668B97" w14:textId="77777777" w:rsidR="003365A6" w:rsidRPr="003365A6" w:rsidRDefault="003365A6" w:rsidP="003365A6">
      <w:r w:rsidRPr="003365A6">
        <w:t> </w:t>
      </w:r>
    </w:p>
    <w:p w14:paraId="0905F235" w14:textId="77777777" w:rsidR="003365A6" w:rsidRPr="003365A6" w:rsidRDefault="003365A6" w:rsidP="003365A6">
      <w:r w:rsidRPr="003365A6">
        <w:rPr>
          <w:b/>
          <w:bCs/>
        </w:rPr>
        <w:t>Objective</w:t>
      </w:r>
      <w:r w:rsidRPr="003365A6">
        <w:t>: Define types of retirement plans.</w:t>
      </w:r>
    </w:p>
    <w:p w14:paraId="44298045" w14:textId="77777777" w:rsidR="003365A6" w:rsidRPr="003365A6" w:rsidRDefault="003365A6" w:rsidP="003365A6">
      <w:r w:rsidRPr="003365A6">
        <w:rPr>
          <w:b/>
          <w:bCs/>
        </w:rPr>
        <w:t>Description</w:t>
      </w:r>
      <w:r w:rsidRPr="003365A6">
        <w:t>: Define and explain nine types of retirement plans.</w:t>
      </w:r>
    </w:p>
    <w:p w14:paraId="072AA692" w14:textId="77777777" w:rsidR="003365A6" w:rsidRPr="003365A6" w:rsidRDefault="003365A6" w:rsidP="003365A6">
      <w:r w:rsidRPr="003365A6">
        <w:rPr>
          <w:b/>
          <w:bCs/>
        </w:rPr>
        <w:t>Instructional Method</w:t>
      </w:r>
      <w:r w:rsidRPr="003365A6">
        <w:t>: Lecture </w:t>
      </w:r>
    </w:p>
    <w:p w14:paraId="0A44D7CE" w14:textId="77777777" w:rsidR="003365A6" w:rsidRPr="003365A6" w:rsidRDefault="003365A6" w:rsidP="003365A6">
      <w:r w:rsidRPr="003365A6">
        <w:t> </w:t>
      </w:r>
    </w:p>
    <w:p w14:paraId="0E17A61F" w14:textId="77777777" w:rsidR="003365A6" w:rsidRPr="003365A6" w:rsidRDefault="003365A6" w:rsidP="003365A6">
      <w:r w:rsidRPr="003365A6">
        <w:rPr>
          <w:b/>
          <w:bCs/>
        </w:rPr>
        <w:t>Script</w:t>
      </w:r>
      <w:r w:rsidRPr="003365A6">
        <w:t>: Not every organization is equipped to offer an employer-funded retirement plan, but those who can participate in retirement plans that allow employees to save money for their own future on a pre-tax basis, typically offer this type of benefit whenever they can. Retirement benefits are frequently used by government and educational institutions to compensate for lower base compensation.</w:t>
      </w:r>
    </w:p>
    <w:p w14:paraId="362F60E7" w14:textId="77777777" w:rsidR="003365A6" w:rsidRDefault="003365A6" w:rsidP="003365A6">
      <w:pPr>
        <w:rPr>
          <w:b/>
          <w:bCs/>
        </w:rPr>
      </w:pPr>
    </w:p>
    <w:p w14:paraId="3C4CB426" w14:textId="7773F29D" w:rsidR="003365A6" w:rsidRPr="003365A6" w:rsidRDefault="003365A6" w:rsidP="003365A6">
      <w:r w:rsidRPr="003365A6">
        <w:rPr>
          <w:b/>
          <w:bCs/>
        </w:rPr>
        <w:t>Facilitator Notes:</w:t>
      </w:r>
      <w:r w:rsidRPr="003365A6">
        <w:t> </w:t>
      </w:r>
    </w:p>
    <w:p w14:paraId="65A7FB2E" w14:textId="77777777" w:rsidR="003365A6" w:rsidRPr="003365A6" w:rsidRDefault="00000000" w:rsidP="003365A6">
      <w:hyperlink r:id="rId61" w:history="1">
        <w:r w:rsidR="003365A6" w:rsidRPr="003365A6">
          <w:rPr>
            <w:rStyle w:val="Hyperlink"/>
            <w:b/>
            <w:bCs/>
          </w:rPr>
          <w:t>Retirement Plans</w:t>
        </w:r>
      </w:hyperlink>
    </w:p>
    <w:p w14:paraId="785C0AB2" w14:textId="77777777" w:rsidR="003365A6" w:rsidRPr="003365A6" w:rsidRDefault="00000000" w:rsidP="003365A6">
      <w:pPr>
        <w:numPr>
          <w:ilvl w:val="0"/>
          <w:numId w:val="17"/>
        </w:numPr>
      </w:pPr>
      <w:hyperlink r:id="rId62" w:history="1">
        <w:r w:rsidR="003365A6" w:rsidRPr="003365A6">
          <w:rPr>
            <w:rStyle w:val="Hyperlink"/>
            <w:b/>
            <w:bCs/>
          </w:rPr>
          <w:t>Individual Retirement Arrangements (IRAs)</w:t>
        </w:r>
      </w:hyperlink>
      <w:r w:rsidR="003365A6" w:rsidRPr="003365A6">
        <w:t>- (taken from https://www.irs.gov/retirement-plans/individual-retirement-arrangements-iras)</w:t>
      </w:r>
    </w:p>
    <w:p w14:paraId="7E133995" w14:textId="77777777" w:rsidR="003365A6" w:rsidRPr="003365A6" w:rsidRDefault="00000000" w:rsidP="003365A6">
      <w:pPr>
        <w:numPr>
          <w:ilvl w:val="0"/>
          <w:numId w:val="18"/>
        </w:numPr>
      </w:pPr>
      <w:hyperlink r:id="rId63" w:history="1">
        <w:r w:rsidR="003365A6" w:rsidRPr="003365A6">
          <w:rPr>
            <w:rStyle w:val="Hyperlink"/>
            <w:b/>
            <w:bCs/>
          </w:rPr>
          <w:t>Traditional IRA</w:t>
        </w:r>
      </w:hyperlink>
      <w:r w:rsidR="003365A6" w:rsidRPr="003365A6">
        <w:t>- “is a tax-advantaged personal savings plan where contributions may be tax deductible” (irs.gov).</w:t>
      </w:r>
    </w:p>
    <w:p w14:paraId="42951120" w14:textId="77777777" w:rsidR="003365A6" w:rsidRPr="003365A6" w:rsidRDefault="00000000" w:rsidP="003365A6">
      <w:pPr>
        <w:numPr>
          <w:ilvl w:val="0"/>
          <w:numId w:val="18"/>
        </w:numPr>
      </w:pPr>
      <w:hyperlink r:id="rId64" w:history="1">
        <w:r w:rsidR="003365A6" w:rsidRPr="003365A6">
          <w:rPr>
            <w:rStyle w:val="Hyperlink"/>
            <w:b/>
            <w:bCs/>
          </w:rPr>
          <w:t>Roth IRA</w:t>
        </w:r>
      </w:hyperlink>
      <w:r w:rsidR="003365A6" w:rsidRPr="003365A6">
        <w:t>- “a tax-advantaged personal savings plan where contributions are not deductible but qualified distributions may be tax free” (irs.gov).</w:t>
      </w:r>
    </w:p>
    <w:p w14:paraId="6BBEC62C" w14:textId="77777777" w:rsidR="003365A6" w:rsidRPr="003365A6" w:rsidRDefault="00000000" w:rsidP="003365A6">
      <w:pPr>
        <w:numPr>
          <w:ilvl w:val="0"/>
          <w:numId w:val="18"/>
        </w:numPr>
      </w:pPr>
      <w:hyperlink r:id="rId65" w:history="1">
        <w:r w:rsidR="003365A6" w:rsidRPr="003365A6">
          <w:rPr>
            <w:rStyle w:val="Hyperlink"/>
            <w:b/>
            <w:bCs/>
          </w:rPr>
          <w:t>Payroll Deduction IRA</w:t>
        </w:r>
      </w:hyperlink>
      <w:r w:rsidR="003365A6" w:rsidRPr="003365A6">
        <w:t>- “plan is set up by an employer. Employees make contributions by payroll deduction to an IRA (Traditional or a Roth IRA) they establish with a financial institution” (irs.gov).</w:t>
      </w:r>
    </w:p>
    <w:p w14:paraId="10C5861D" w14:textId="77777777" w:rsidR="003365A6" w:rsidRPr="003365A6" w:rsidRDefault="00000000" w:rsidP="003365A6">
      <w:pPr>
        <w:numPr>
          <w:ilvl w:val="0"/>
          <w:numId w:val="18"/>
        </w:numPr>
      </w:pPr>
      <w:hyperlink r:id="rId66" w:history="1">
        <w:r w:rsidR="003365A6" w:rsidRPr="003365A6">
          <w:rPr>
            <w:rStyle w:val="Hyperlink"/>
            <w:b/>
            <w:bCs/>
          </w:rPr>
          <w:t>Simplified Employee Pension Plan (SEP)</w:t>
        </w:r>
      </w:hyperlink>
      <w:r w:rsidR="003365A6" w:rsidRPr="003365A6">
        <w:t>- “plan set up by an employer. Contributions are made by the employer directly to an IRA set up for each employee” (irs.gov).</w:t>
      </w:r>
    </w:p>
    <w:p w14:paraId="04B6D164" w14:textId="77777777" w:rsidR="003365A6" w:rsidRPr="003365A6" w:rsidRDefault="00000000" w:rsidP="003365A6">
      <w:pPr>
        <w:numPr>
          <w:ilvl w:val="0"/>
          <w:numId w:val="18"/>
        </w:numPr>
      </w:pPr>
      <w:hyperlink r:id="rId67" w:history="1">
        <w:r w:rsidR="003365A6" w:rsidRPr="003365A6">
          <w:rPr>
            <w:rStyle w:val="Hyperlink"/>
            <w:b/>
            <w:bCs/>
          </w:rPr>
          <w:t>Savings Incentive Match Plan for Employees</w:t>
        </w:r>
      </w:hyperlink>
      <w:r w:rsidR="003365A6" w:rsidRPr="003365A6">
        <w:rPr>
          <w:b/>
          <w:bCs/>
        </w:rPr>
        <w:t xml:space="preserve"> (SIMPLE IRA Plan)</w:t>
      </w:r>
      <w:r w:rsidR="003365A6" w:rsidRPr="003365A6">
        <w:t>- “a Savings Incentive Match Plan for Employees set up by an employer. Under a SIMPLE IRA plan, employees may choose to make salary reduction contributions, and the employer makes matching or nonelective contributions” (irs.gov).</w:t>
      </w:r>
    </w:p>
    <w:p w14:paraId="748BAE69" w14:textId="77777777" w:rsidR="003365A6" w:rsidRPr="003365A6" w:rsidRDefault="00000000" w:rsidP="003365A6">
      <w:pPr>
        <w:numPr>
          <w:ilvl w:val="0"/>
          <w:numId w:val="18"/>
        </w:numPr>
      </w:pPr>
      <w:hyperlink r:id="rId68" w:history="1">
        <w:r w:rsidR="003365A6" w:rsidRPr="003365A6">
          <w:rPr>
            <w:rStyle w:val="Hyperlink"/>
            <w:b/>
            <w:bCs/>
          </w:rPr>
          <w:t>Salary Reduction Simplified Employee Pension Plan (SARSEP)</w:t>
        </w:r>
      </w:hyperlink>
      <w:r w:rsidR="003365A6" w:rsidRPr="003365A6">
        <w:t>- “a type of SEP set up by an employer before 1997 that includes a salary reduction arrangement” (irs.gov).</w:t>
      </w:r>
    </w:p>
    <w:p w14:paraId="2DAEDE1E" w14:textId="296FD1C0" w:rsidR="003365A6" w:rsidRDefault="00000000" w:rsidP="003365A6">
      <w:pPr>
        <w:numPr>
          <w:ilvl w:val="0"/>
          <w:numId w:val="19"/>
        </w:numPr>
      </w:pPr>
      <w:hyperlink r:id="rId69" w:history="1">
        <w:r w:rsidR="003365A6" w:rsidRPr="003365A6">
          <w:rPr>
            <w:rStyle w:val="Hyperlink"/>
            <w:b/>
            <w:bCs/>
          </w:rPr>
          <w:t>401(k) Plans</w:t>
        </w:r>
      </w:hyperlink>
      <w:r w:rsidR="003365A6" w:rsidRPr="003365A6">
        <w:rPr>
          <w:b/>
          <w:bCs/>
        </w:rPr>
        <w:t xml:space="preserve">- </w:t>
      </w:r>
      <w:r w:rsidR="003365A6" w:rsidRPr="003365A6">
        <w:t xml:space="preserve">“A traditional 401(k) plan allows eligible employees (i.e., employees eligible to participate in the plan) to make pre-tax elective deferrals through payroll deductions. In addition, in a traditional 401(k) plan, employers have the option of making contributions on behalf of all participants, making matching contributions based on employees’ elective deferrals, or both. These employer contributions can be subject to a vesting schedule which provides that an employee’s right to employer contributions becomes nonforfeitable only after </w:t>
      </w:r>
      <w:proofErr w:type="gramStart"/>
      <w:r w:rsidR="003365A6" w:rsidRPr="003365A6">
        <w:t>a period of time</w:t>
      </w:r>
      <w:proofErr w:type="gramEnd"/>
      <w:r w:rsidR="003365A6">
        <w:t xml:space="preserve"> </w:t>
      </w:r>
      <w:r w:rsidR="003365A6" w:rsidRPr="003365A6">
        <w:t>or be immediately vested” (irs.gov).</w:t>
      </w:r>
    </w:p>
    <w:p w14:paraId="288BF500" w14:textId="29BE041C" w:rsidR="003365A6" w:rsidRPr="003365A6" w:rsidRDefault="003365A6" w:rsidP="003365A6">
      <w:pPr>
        <w:numPr>
          <w:ilvl w:val="1"/>
          <w:numId w:val="19"/>
        </w:numPr>
      </w:pPr>
      <w:hyperlink r:id="rId70" w:history="1">
        <w:r w:rsidRPr="003365A6">
          <w:rPr>
            <w:rStyle w:val="Hyperlink"/>
            <w:b/>
            <w:bCs/>
          </w:rPr>
          <w:t>Simple 401(k) Plans</w:t>
        </w:r>
      </w:hyperlink>
      <w:r w:rsidRPr="003365A6">
        <w:rPr>
          <w:b/>
          <w:bCs/>
        </w:rPr>
        <w:t xml:space="preserve">- </w:t>
      </w:r>
      <w:r w:rsidRPr="003365A6">
        <w:t>“The SIMPLE 401(k) plan was created so that small businesses could have an</w:t>
      </w:r>
      <w:r>
        <w:t xml:space="preserve"> </w:t>
      </w:r>
      <w:r w:rsidRPr="003365A6">
        <w:t>effective, cost-efficient way to offer retirement benefits to their employees. A SIMPLE 401(k) plan is not subject to the annual nondiscrimination tests that apply to traditional 401(k) plans (irs.gov).</w:t>
      </w:r>
    </w:p>
    <w:p w14:paraId="1C42BB26" w14:textId="77777777" w:rsidR="003365A6" w:rsidRPr="003365A6" w:rsidRDefault="00000000" w:rsidP="003365A6">
      <w:pPr>
        <w:numPr>
          <w:ilvl w:val="0"/>
          <w:numId w:val="21"/>
        </w:numPr>
      </w:pPr>
      <w:hyperlink r:id="rId71" w:history="1">
        <w:r w:rsidR="003365A6" w:rsidRPr="003365A6">
          <w:rPr>
            <w:rStyle w:val="Hyperlink"/>
            <w:b/>
            <w:bCs/>
          </w:rPr>
          <w:t>403(b) Plans</w:t>
        </w:r>
      </w:hyperlink>
      <w:r w:rsidR="003365A6" w:rsidRPr="003365A6">
        <w:t xml:space="preserve">- “A 403(b) plan (tax-sheltered annuity plan or TSA) is a retirement plan offered by public schools and certain charities. It's similar to a </w:t>
      </w:r>
      <w:proofErr w:type="gramStart"/>
      <w:r w:rsidR="003365A6" w:rsidRPr="003365A6">
        <w:t>401(k) plan</w:t>
      </w:r>
      <w:proofErr w:type="gramEnd"/>
      <w:r w:rsidR="003365A6" w:rsidRPr="003365A6">
        <w:t xml:space="preserve"> maintained by a for-profit entity. Just as with a 401(k) plan, a 403(b) plan lets employees defer some of their salary into individual accounts. The deferred salary is generally not subject to federal or state income tax until it's distributed” (irs.gov).</w:t>
      </w:r>
    </w:p>
    <w:p w14:paraId="4712527B" w14:textId="77777777" w:rsidR="003365A6" w:rsidRPr="003365A6" w:rsidRDefault="00000000" w:rsidP="003365A6">
      <w:pPr>
        <w:numPr>
          <w:ilvl w:val="0"/>
          <w:numId w:val="21"/>
        </w:numPr>
      </w:pPr>
      <w:hyperlink r:id="rId72" w:history="1">
        <w:r w:rsidR="003365A6" w:rsidRPr="003365A6">
          <w:rPr>
            <w:rStyle w:val="Hyperlink"/>
            <w:b/>
            <w:bCs/>
          </w:rPr>
          <w:t>Profit-Sharing Plans</w:t>
        </w:r>
      </w:hyperlink>
      <w:r w:rsidR="003365A6" w:rsidRPr="003365A6">
        <w:rPr>
          <w:b/>
          <w:bCs/>
        </w:rPr>
        <w:t>-</w:t>
      </w:r>
      <w:r w:rsidR="003365A6" w:rsidRPr="003365A6">
        <w:t xml:space="preserve"> “A profit-sharing plan accepts discretionary employer contributions. There is no set amount that the law requires you to contribute. If you can afford to make some </w:t>
      </w:r>
      <w:proofErr w:type="gramStart"/>
      <w:r w:rsidR="003365A6" w:rsidRPr="003365A6">
        <w:t>amount</w:t>
      </w:r>
      <w:proofErr w:type="gramEnd"/>
      <w:r w:rsidR="003365A6" w:rsidRPr="003365A6">
        <w:t xml:space="preserve"> of contributions to the plan for a particular year, you can do so. Other years, you do not need to make contributions. Also, your business does not need profits to make contributions to a profit-sharing plan” (irs.gov).</w:t>
      </w:r>
    </w:p>
    <w:p w14:paraId="24F322EF" w14:textId="77777777" w:rsidR="003365A6" w:rsidRPr="003365A6" w:rsidRDefault="00000000" w:rsidP="003365A6">
      <w:pPr>
        <w:numPr>
          <w:ilvl w:val="0"/>
          <w:numId w:val="21"/>
        </w:numPr>
      </w:pPr>
      <w:hyperlink r:id="rId73" w:history="1">
        <w:r w:rsidR="003365A6" w:rsidRPr="003365A6">
          <w:rPr>
            <w:rStyle w:val="Hyperlink"/>
            <w:b/>
            <w:bCs/>
          </w:rPr>
          <w:t>Defined Benefit Plans</w:t>
        </w:r>
      </w:hyperlink>
      <w:r w:rsidR="003365A6" w:rsidRPr="003365A6">
        <w:rPr>
          <w:b/>
          <w:bCs/>
        </w:rPr>
        <w:t xml:space="preserve">- </w:t>
      </w:r>
      <w:r w:rsidR="003365A6" w:rsidRPr="003365A6">
        <w:t>“Defined benefit plans provide a fixed, pre-established benefit for employees at retirement. Employees often value the fixed benefit provided by this type of plan. On the employer side, businesses can generally contribute (and therefore deduct) more each year than in defined contribution plans. However, defined benefit plans are often more complex and, thus, more costly to establish and maintain than other types of plans” (irs.gov).</w:t>
      </w:r>
    </w:p>
    <w:p w14:paraId="1E8FF408" w14:textId="77777777" w:rsidR="003365A6" w:rsidRPr="003365A6" w:rsidRDefault="00000000" w:rsidP="003365A6">
      <w:pPr>
        <w:numPr>
          <w:ilvl w:val="0"/>
          <w:numId w:val="21"/>
        </w:numPr>
      </w:pPr>
      <w:hyperlink r:id="rId74" w:history="1">
        <w:r w:rsidR="003365A6" w:rsidRPr="003365A6">
          <w:rPr>
            <w:rStyle w:val="Hyperlink"/>
            <w:b/>
            <w:bCs/>
          </w:rPr>
          <w:t>Money Purchase Plans</w:t>
        </w:r>
      </w:hyperlink>
      <w:r w:rsidR="003365A6" w:rsidRPr="003365A6">
        <w:rPr>
          <w:b/>
          <w:bCs/>
        </w:rPr>
        <w:t xml:space="preserve">- </w:t>
      </w:r>
      <w:r w:rsidR="003365A6" w:rsidRPr="003365A6">
        <w:t xml:space="preserve">“Money purchase plans have required contributions. The employer is required to </w:t>
      </w:r>
      <w:proofErr w:type="gramStart"/>
      <w:r w:rsidR="003365A6" w:rsidRPr="003365A6">
        <w:t>make a contribution</w:t>
      </w:r>
      <w:proofErr w:type="gramEnd"/>
      <w:r w:rsidR="003365A6" w:rsidRPr="003365A6">
        <w:t xml:space="preserve"> to the plan each year for the plan participants” (irs.gov).</w:t>
      </w:r>
    </w:p>
    <w:p w14:paraId="13919C25" w14:textId="77777777" w:rsidR="003365A6" w:rsidRPr="003365A6" w:rsidRDefault="00000000" w:rsidP="003365A6">
      <w:pPr>
        <w:numPr>
          <w:ilvl w:val="0"/>
          <w:numId w:val="21"/>
        </w:numPr>
      </w:pPr>
      <w:hyperlink r:id="rId75" w:history="1">
        <w:r w:rsidR="003365A6" w:rsidRPr="003365A6">
          <w:rPr>
            <w:rStyle w:val="Hyperlink"/>
            <w:b/>
            <w:bCs/>
          </w:rPr>
          <w:t>Employee Stock Ownership Plans (ESOPs)</w:t>
        </w:r>
      </w:hyperlink>
      <w:r w:rsidR="003365A6" w:rsidRPr="003365A6">
        <w:rPr>
          <w:b/>
          <w:bCs/>
        </w:rPr>
        <w:t xml:space="preserve">- </w:t>
      </w:r>
      <w:r w:rsidR="003365A6" w:rsidRPr="003365A6">
        <w:t xml:space="preserve">“An employee stock ownership plan (ESOP) is an </w:t>
      </w:r>
      <w:hyperlink r:id="rId76" w:history="1">
        <w:r w:rsidR="003365A6" w:rsidRPr="003365A6">
          <w:rPr>
            <w:rStyle w:val="Hyperlink"/>
          </w:rPr>
          <w:t>IRC section 401(a)</w:t>
        </w:r>
      </w:hyperlink>
      <w:r w:rsidR="003365A6" w:rsidRPr="003365A6">
        <w:t xml:space="preserve"> qualified defined contribution plan that is a stock bonus plan or a stock bonus/</w:t>
      </w:r>
      <w:hyperlink r:id="rId77" w:history="1">
        <w:r w:rsidR="003365A6" w:rsidRPr="003365A6">
          <w:rPr>
            <w:rStyle w:val="Hyperlink"/>
          </w:rPr>
          <w:t>money purchase plan</w:t>
        </w:r>
      </w:hyperlink>
      <w:r w:rsidR="003365A6" w:rsidRPr="003365A6">
        <w:t xml:space="preserve">. An ESOP must be designed to invest primarily in qualifying employer securities as defined by </w:t>
      </w:r>
      <w:hyperlink r:id="rId78" w:history="1">
        <w:r w:rsidR="003365A6" w:rsidRPr="003365A6">
          <w:rPr>
            <w:rStyle w:val="Hyperlink"/>
          </w:rPr>
          <w:t>IRC section 4975(e)(8)</w:t>
        </w:r>
      </w:hyperlink>
      <w:r w:rsidR="003365A6" w:rsidRPr="003365A6">
        <w:t xml:space="preserve"> and meet certain requirements of the Code and regulations. The IRS and </w:t>
      </w:r>
      <w:hyperlink r:id="rId79" w:history="1">
        <w:r w:rsidR="003365A6" w:rsidRPr="003365A6">
          <w:rPr>
            <w:rStyle w:val="Hyperlink"/>
          </w:rPr>
          <w:t>Department of Labor</w:t>
        </w:r>
      </w:hyperlink>
      <w:r w:rsidR="003365A6" w:rsidRPr="003365A6">
        <w:t xml:space="preserve"> share jurisdiction over some ESOP features (irs.gov). </w:t>
      </w:r>
    </w:p>
    <w:p w14:paraId="541FE49F" w14:textId="77777777" w:rsidR="003365A6" w:rsidRPr="003365A6" w:rsidRDefault="00000000" w:rsidP="003365A6">
      <w:pPr>
        <w:numPr>
          <w:ilvl w:val="0"/>
          <w:numId w:val="21"/>
        </w:numPr>
      </w:pPr>
      <w:hyperlink r:id="rId80" w:history="1">
        <w:r w:rsidR="003365A6" w:rsidRPr="003365A6">
          <w:rPr>
            <w:rStyle w:val="Hyperlink"/>
            <w:b/>
            <w:bCs/>
          </w:rPr>
          <w:t>Governmental Plans</w:t>
        </w:r>
      </w:hyperlink>
      <w:r w:rsidR="003365A6" w:rsidRPr="003365A6">
        <w:t xml:space="preserve">- “Under Internal Revenue Code (IRC) Section </w:t>
      </w:r>
      <w:hyperlink r:id="rId81" w:history="1">
        <w:r w:rsidR="003365A6" w:rsidRPr="003365A6">
          <w:rPr>
            <w:rStyle w:val="Hyperlink"/>
          </w:rPr>
          <w:t>414(d)</w:t>
        </w:r>
      </w:hyperlink>
      <w:r w:rsidR="003365A6" w:rsidRPr="003365A6">
        <w:t xml:space="preserve">, a governmental plan is an IRC Section </w:t>
      </w:r>
      <w:hyperlink r:id="rId82" w:history="1">
        <w:r w:rsidR="003365A6" w:rsidRPr="003365A6">
          <w:rPr>
            <w:rStyle w:val="Hyperlink"/>
          </w:rPr>
          <w:t>401(a)</w:t>
        </w:r>
      </w:hyperlink>
      <w:r w:rsidR="003365A6" w:rsidRPr="003365A6">
        <w:t xml:space="preserve"> retirement plan established and maintained for the employees of:</w:t>
      </w:r>
    </w:p>
    <w:p w14:paraId="669295E7" w14:textId="77777777" w:rsidR="003365A6" w:rsidRPr="003365A6" w:rsidRDefault="003365A6" w:rsidP="003365A6">
      <w:pPr>
        <w:numPr>
          <w:ilvl w:val="0"/>
          <w:numId w:val="22"/>
        </w:numPr>
      </w:pPr>
      <w:r w:rsidRPr="003365A6">
        <w:t>the United States or its agency or instrumentality,</w:t>
      </w:r>
    </w:p>
    <w:p w14:paraId="208DBF92" w14:textId="77777777" w:rsidR="003365A6" w:rsidRPr="003365A6" w:rsidRDefault="003365A6" w:rsidP="003365A6">
      <w:pPr>
        <w:numPr>
          <w:ilvl w:val="0"/>
          <w:numId w:val="22"/>
        </w:numPr>
      </w:pPr>
      <w:r w:rsidRPr="003365A6">
        <w:t>a state or political subdivision, or its agency or instrumentality, or</w:t>
      </w:r>
    </w:p>
    <w:p w14:paraId="78FB1928" w14:textId="77777777" w:rsidR="003365A6" w:rsidRPr="003365A6" w:rsidRDefault="003365A6" w:rsidP="003365A6">
      <w:pPr>
        <w:numPr>
          <w:ilvl w:val="0"/>
          <w:numId w:val="22"/>
        </w:numPr>
      </w:pPr>
      <w:r w:rsidRPr="003365A6">
        <w:t>an Indian tribal government or its subdivision, or its agency or instrumentality (participants must substantially perform services essential to governmental functions rather than commercial activities)” (irs.gov).</w:t>
      </w:r>
    </w:p>
    <w:p w14:paraId="5400FA8F" w14:textId="77777777" w:rsidR="003365A6" w:rsidRPr="003365A6" w:rsidRDefault="003365A6" w:rsidP="003365A6">
      <w:r w:rsidRPr="003365A6">
        <w:t>Other types of governmental plans include:</w:t>
      </w:r>
    </w:p>
    <w:p w14:paraId="4499107F" w14:textId="77777777" w:rsidR="003365A6" w:rsidRPr="003365A6" w:rsidRDefault="00000000" w:rsidP="003365A6">
      <w:pPr>
        <w:numPr>
          <w:ilvl w:val="0"/>
          <w:numId w:val="23"/>
        </w:numPr>
      </w:pPr>
      <w:hyperlink r:id="rId83" w:history="1">
        <w:r w:rsidR="003365A6" w:rsidRPr="003365A6">
          <w:rPr>
            <w:rStyle w:val="Hyperlink"/>
          </w:rPr>
          <w:t>403(b)</w:t>
        </w:r>
      </w:hyperlink>
      <w:r w:rsidR="003365A6" w:rsidRPr="003365A6">
        <w:t xml:space="preserve"> tax-sheltered annuity plans,</w:t>
      </w:r>
    </w:p>
    <w:p w14:paraId="3F1ABC17" w14:textId="77777777" w:rsidR="003365A6" w:rsidRPr="003365A6" w:rsidRDefault="00000000" w:rsidP="003365A6">
      <w:pPr>
        <w:numPr>
          <w:ilvl w:val="0"/>
          <w:numId w:val="23"/>
        </w:numPr>
      </w:pPr>
      <w:hyperlink r:id="rId84" w:history="1">
        <w:r w:rsidR="003365A6" w:rsidRPr="003365A6">
          <w:rPr>
            <w:rStyle w:val="Hyperlink"/>
          </w:rPr>
          <w:t>457</w:t>
        </w:r>
      </w:hyperlink>
      <w:r w:rsidR="003365A6" w:rsidRPr="003365A6">
        <w:t xml:space="preserve"> deferred compensation plans,</w:t>
      </w:r>
    </w:p>
    <w:p w14:paraId="69D7B366" w14:textId="6723E67B" w:rsidR="003365A6" w:rsidRPr="003365A6" w:rsidRDefault="003365A6" w:rsidP="003365A6">
      <w:pPr>
        <w:numPr>
          <w:ilvl w:val="0"/>
          <w:numId w:val="23"/>
        </w:numPr>
      </w:pPr>
      <w:r w:rsidRPr="003365A6">
        <w:t>Certain grandfathered 401(k) plans adopted by a governmental entity before May 6, 1986.</w:t>
      </w:r>
    </w:p>
    <w:p w14:paraId="130A50DC" w14:textId="77777777" w:rsidR="003365A6" w:rsidRPr="003365A6" w:rsidRDefault="00000000" w:rsidP="003365A6">
      <w:pPr>
        <w:numPr>
          <w:ilvl w:val="0"/>
          <w:numId w:val="24"/>
        </w:numPr>
      </w:pPr>
      <w:hyperlink r:id="rId85" w:history="1">
        <w:r w:rsidR="003365A6" w:rsidRPr="003365A6">
          <w:rPr>
            <w:rStyle w:val="Hyperlink"/>
            <w:b/>
            <w:bCs/>
          </w:rPr>
          <w:t>457 Plans</w:t>
        </w:r>
      </w:hyperlink>
      <w:r w:rsidR="003365A6" w:rsidRPr="003365A6">
        <w:rPr>
          <w:b/>
          <w:bCs/>
        </w:rPr>
        <w:t xml:space="preserve">- </w:t>
      </w:r>
      <w:r w:rsidR="003365A6" w:rsidRPr="003365A6">
        <w:t>“Plans of deferred compensation described in IRC section 457 are available for certain state and local governments and non-governmental entities tax exempt under IRC Section 501. They can be either eligible plans under IRC 457(b) or ineligible plans under IRC 457(f). Plans eligible under 457(b) allow employees of sponsoring organizations to defer income taxation on retirement savings into future years. Ineligible plans may trigger different tax treatment under IRC 457(f)” (irs.gov).</w:t>
      </w:r>
    </w:p>
    <w:p w14:paraId="0DCCC49E" w14:textId="77777777" w:rsidR="003365A6" w:rsidRPr="003365A6" w:rsidRDefault="003365A6" w:rsidP="003365A6"/>
    <w:p w14:paraId="2AAB3948" w14:textId="6037FD05" w:rsidR="00145CDA" w:rsidRDefault="00145CDA">
      <w:r>
        <w:br w:type="page"/>
      </w:r>
    </w:p>
    <w:p w14:paraId="5EF284E7" w14:textId="6002263E" w:rsidR="003365A6" w:rsidRDefault="00145CDA" w:rsidP="00145CDA">
      <w:pPr>
        <w:jc w:val="center"/>
      </w:pPr>
      <w:r>
        <w:rPr>
          <w:noProof/>
        </w:rPr>
        <w:lastRenderedPageBreak/>
        <w:drawing>
          <wp:inline distT="0" distB="0" distL="0" distR="0" wp14:anchorId="764C9080" wp14:editId="1305C924">
            <wp:extent cx="2209800" cy="1244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86">
                      <a:extLst>
                        <a:ext uri="{28A0092B-C50C-407E-A947-70E740481C1C}">
                          <a14:useLocalDpi xmlns:a14="http://schemas.microsoft.com/office/drawing/2010/main" val="0"/>
                        </a:ext>
                      </a:extLst>
                    </a:blip>
                    <a:stretch>
                      <a:fillRect/>
                    </a:stretch>
                  </pic:blipFill>
                  <pic:spPr>
                    <a:xfrm>
                      <a:off x="0" y="0"/>
                      <a:ext cx="2209800" cy="1244600"/>
                    </a:xfrm>
                    <a:prstGeom prst="rect">
                      <a:avLst/>
                    </a:prstGeom>
                  </pic:spPr>
                </pic:pic>
              </a:graphicData>
            </a:graphic>
          </wp:inline>
        </w:drawing>
      </w:r>
    </w:p>
    <w:p w14:paraId="4D821341" w14:textId="122992B0" w:rsidR="00145CDA" w:rsidRDefault="00145CDA" w:rsidP="00145CDA">
      <w:pPr>
        <w:jc w:val="center"/>
      </w:pPr>
    </w:p>
    <w:p w14:paraId="7F227B5B" w14:textId="7E688E70" w:rsidR="00145CDA" w:rsidRPr="00145CDA" w:rsidRDefault="00145CDA" w:rsidP="00145CDA">
      <w:pPr>
        <w:jc w:val="center"/>
      </w:pPr>
      <w:r w:rsidRPr="00145CDA">
        <w:t>Time:  5 minutes</w:t>
      </w:r>
    </w:p>
    <w:p w14:paraId="68E350FC" w14:textId="0C2D69C2" w:rsidR="00145CDA" w:rsidRPr="00145CDA" w:rsidRDefault="00145CDA" w:rsidP="00145CDA">
      <w:pPr>
        <w:jc w:val="center"/>
      </w:pPr>
      <w:r w:rsidRPr="00145CDA">
        <w:t>Running time: 40 minutes</w:t>
      </w:r>
    </w:p>
    <w:p w14:paraId="73A6C85B" w14:textId="77777777" w:rsidR="00145CDA" w:rsidRPr="00145CDA" w:rsidRDefault="00145CDA" w:rsidP="00145CDA">
      <w:r w:rsidRPr="00145CDA">
        <w:t> </w:t>
      </w:r>
    </w:p>
    <w:p w14:paraId="60615214" w14:textId="77777777" w:rsidR="00145CDA" w:rsidRPr="00145CDA" w:rsidRDefault="00145CDA" w:rsidP="00145CDA">
      <w:r w:rsidRPr="00145CDA">
        <w:rPr>
          <w:b/>
          <w:bCs/>
        </w:rPr>
        <w:t>Objective</w:t>
      </w:r>
      <w:r w:rsidRPr="00145CDA">
        <w:t>: Define and give examples of discretionary benefits.</w:t>
      </w:r>
    </w:p>
    <w:p w14:paraId="1096AF65" w14:textId="77777777" w:rsidR="00145CDA" w:rsidRPr="00145CDA" w:rsidRDefault="00145CDA" w:rsidP="00145CDA">
      <w:r w:rsidRPr="00145CDA">
        <w:rPr>
          <w:b/>
          <w:bCs/>
        </w:rPr>
        <w:t>Description</w:t>
      </w:r>
      <w:r w:rsidRPr="00145CDA">
        <w:t>: Define Discretionary benefits and have students give examples.</w:t>
      </w:r>
    </w:p>
    <w:p w14:paraId="7FD37F44" w14:textId="77777777" w:rsidR="00145CDA" w:rsidRPr="00145CDA" w:rsidRDefault="00145CDA" w:rsidP="00145CDA">
      <w:r w:rsidRPr="00145CDA">
        <w:rPr>
          <w:b/>
          <w:bCs/>
        </w:rPr>
        <w:t>Instructional Method</w:t>
      </w:r>
      <w:r w:rsidRPr="00145CDA">
        <w:t>: Exercise/Discussion </w:t>
      </w:r>
    </w:p>
    <w:p w14:paraId="6FC66224" w14:textId="77777777" w:rsidR="00145CDA" w:rsidRPr="00145CDA" w:rsidRDefault="00145CDA" w:rsidP="00145CDA">
      <w:r w:rsidRPr="00145CDA">
        <w:t> </w:t>
      </w:r>
    </w:p>
    <w:p w14:paraId="28AFE475" w14:textId="77777777" w:rsidR="00145CDA" w:rsidRPr="00145CDA" w:rsidRDefault="00145CDA" w:rsidP="00145CDA">
      <w:r w:rsidRPr="00145CDA">
        <w:t> </w:t>
      </w:r>
    </w:p>
    <w:p w14:paraId="7EDC2D33" w14:textId="77777777" w:rsidR="00145CDA" w:rsidRPr="00145CDA" w:rsidRDefault="00145CDA" w:rsidP="00145CDA">
      <w:r w:rsidRPr="00145CDA">
        <w:rPr>
          <w:b/>
          <w:bCs/>
        </w:rPr>
        <w:t>Script</w:t>
      </w:r>
      <w:r w:rsidRPr="00145CDA">
        <w:t>:</w:t>
      </w:r>
    </w:p>
    <w:p w14:paraId="5FBEEF6B" w14:textId="453EEFBF" w:rsidR="00145CDA" w:rsidRDefault="00145CDA" w:rsidP="00145CDA">
      <w:r w:rsidRPr="00145CDA">
        <w:t xml:space="preserve">Discretionary benefits can be extended to whatever an employer wants to offer. </w:t>
      </w:r>
    </w:p>
    <w:p w14:paraId="1A805C0A" w14:textId="77777777" w:rsidR="00145CDA" w:rsidRPr="00145CDA" w:rsidRDefault="00145CDA" w:rsidP="00145CDA"/>
    <w:p w14:paraId="3AF3B94F" w14:textId="4957A374" w:rsidR="00145CDA" w:rsidRDefault="00145CDA" w:rsidP="00145CDA">
      <w:r w:rsidRPr="00145CDA">
        <w:rPr>
          <w:b/>
          <w:bCs/>
        </w:rPr>
        <w:t>Ask</w:t>
      </w:r>
      <w:r w:rsidRPr="00145CDA">
        <w:t>: Can you name the most common types of paid leave?</w:t>
      </w:r>
    </w:p>
    <w:p w14:paraId="42267F58" w14:textId="77777777" w:rsidR="00145CDA" w:rsidRPr="00145CDA" w:rsidRDefault="00145CDA" w:rsidP="00145CDA"/>
    <w:p w14:paraId="3318D295" w14:textId="77777777" w:rsidR="00145CDA" w:rsidRPr="00145CDA" w:rsidRDefault="00145CDA" w:rsidP="00145CDA">
      <w:r w:rsidRPr="00145CDA">
        <w:rPr>
          <w:b/>
          <w:bCs/>
        </w:rPr>
        <w:t xml:space="preserve">Exercise/Discussion:  </w:t>
      </w:r>
    </w:p>
    <w:p w14:paraId="5A537186" w14:textId="77777777" w:rsidR="00145CDA" w:rsidRPr="00145CDA" w:rsidRDefault="00145CDA" w:rsidP="00145CDA">
      <w:pPr>
        <w:numPr>
          <w:ilvl w:val="0"/>
          <w:numId w:val="25"/>
        </w:numPr>
      </w:pPr>
      <w:r w:rsidRPr="00145CDA">
        <w:t xml:space="preserve">Have students list the types of leave they have at work.  </w:t>
      </w:r>
    </w:p>
    <w:p w14:paraId="4E3701E3" w14:textId="77777777" w:rsidR="00145CDA" w:rsidRPr="00145CDA" w:rsidRDefault="00145CDA" w:rsidP="00145CDA">
      <w:pPr>
        <w:numPr>
          <w:ilvl w:val="0"/>
          <w:numId w:val="25"/>
        </w:numPr>
      </w:pPr>
      <w:r w:rsidRPr="00145CDA">
        <w:t xml:space="preserve">Then CLICK to show the most common types of paid leave.  </w:t>
      </w:r>
    </w:p>
    <w:p w14:paraId="2F5043FF" w14:textId="77777777" w:rsidR="00145CDA" w:rsidRPr="00145CDA" w:rsidRDefault="00145CDA" w:rsidP="00145CDA">
      <w:pPr>
        <w:numPr>
          <w:ilvl w:val="0"/>
          <w:numId w:val="25"/>
        </w:numPr>
      </w:pPr>
      <w:r w:rsidRPr="00145CDA">
        <w:t>Have students describe the types of leave that they have had at jobs.</w:t>
      </w:r>
    </w:p>
    <w:p w14:paraId="354D6202" w14:textId="59F02384" w:rsidR="00145CDA" w:rsidRDefault="00145CDA" w:rsidP="00145CDA">
      <w:pPr>
        <w:numPr>
          <w:ilvl w:val="0"/>
          <w:numId w:val="25"/>
        </w:numPr>
      </w:pPr>
      <w:r w:rsidRPr="00145CDA">
        <w:t>Add more to the list.</w:t>
      </w:r>
    </w:p>
    <w:p w14:paraId="6C8F62E8" w14:textId="77777777" w:rsidR="00145CDA" w:rsidRPr="00145CDA" w:rsidRDefault="00145CDA" w:rsidP="00145CDA">
      <w:pPr>
        <w:numPr>
          <w:ilvl w:val="0"/>
          <w:numId w:val="25"/>
        </w:numPr>
      </w:pPr>
    </w:p>
    <w:p w14:paraId="74B5AE6E" w14:textId="77777777" w:rsidR="00145CDA" w:rsidRPr="00145CDA" w:rsidRDefault="00145CDA" w:rsidP="00145CDA">
      <w:r w:rsidRPr="00145CDA">
        <w:rPr>
          <w:b/>
          <w:bCs/>
        </w:rPr>
        <w:t>Facilitator Notes:</w:t>
      </w:r>
      <w:r w:rsidRPr="00145CDA">
        <w:t> </w:t>
      </w:r>
      <w:r w:rsidRPr="00145CDA">
        <w:br/>
      </w:r>
      <w:r w:rsidRPr="00145CDA">
        <w:br/>
      </w:r>
      <w:proofErr w:type="gramStart"/>
      <w:r w:rsidRPr="00145CDA">
        <w:t>From child and elder care,</w:t>
      </w:r>
      <w:proofErr w:type="gramEnd"/>
      <w:r w:rsidRPr="00145CDA">
        <w:t xml:space="preserve"> to parking passes, to remote work opportunities, student loan payments, and even pet health insurance. Some employers offer unlimited paid time off, others offer on-site medical care, gym memberships, and dry cleaning. Still others can offer discounted meals, flights, rides, the sky is the limit. </w:t>
      </w:r>
    </w:p>
    <w:p w14:paraId="78F1ABA4" w14:textId="77777777" w:rsidR="00145CDA" w:rsidRPr="00145CDA" w:rsidRDefault="00145CDA" w:rsidP="00145CDA">
      <w:r w:rsidRPr="00145CDA">
        <w:t>One thing to keep in mind about discretionary benefits is that employees really like receiving them, but they don’t like having them taken away. Taking away an employee benefit can result in very unhappy employees, especially if it is something long-standing.</w:t>
      </w:r>
    </w:p>
    <w:p w14:paraId="5FED16E5" w14:textId="53D243F5" w:rsidR="00145CDA" w:rsidRDefault="00145CDA">
      <w:r>
        <w:br w:type="page"/>
      </w:r>
    </w:p>
    <w:p w14:paraId="4485FA93" w14:textId="6EC1D2F3" w:rsidR="00145CDA" w:rsidRDefault="00145CDA" w:rsidP="00145CDA">
      <w:pPr>
        <w:jc w:val="center"/>
      </w:pPr>
      <w:r>
        <w:rPr>
          <w:noProof/>
        </w:rPr>
        <w:lastRenderedPageBreak/>
        <w:drawing>
          <wp:inline distT="0" distB="0" distL="0" distR="0" wp14:anchorId="3979D583" wp14:editId="44438E95">
            <wp:extent cx="2247900" cy="1270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87">
                      <a:extLst>
                        <a:ext uri="{28A0092B-C50C-407E-A947-70E740481C1C}">
                          <a14:useLocalDpi xmlns:a14="http://schemas.microsoft.com/office/drawing/2010/main" val="0"/>
                        </a:ext>
                      </a:extLst>
                    </a:blip>
                    <a:stretch>
                      <a:fillRect/>
                    </a:stretch>
                  </pic:blipFill>
                  <pic:spPr>
                    <a:xfrm>
                      <a:off x="0" y="0"/>
                      <a:ext cx="2247900" cy="1270000"/>
                    </a:xfrm>
                    <a:prstGeom prst="rect">
                      <a:avLst/>
                    </a:prstGeom>
                  </pic:spPr>
                </pic:pic>
              </a:graphicData>
            </a:graphic>
          </wp:inline>
        </w:drawing>
      </w:r>
    </w:p>
    <w:p w14:paraId="1CC6B8E7" w14:textId="0EB03CE1" w:rsidR="00145CDA" w:rsidRDefault="00145CDA" w:rsidP="00145CDA">
      <w:pPr>
        <w:jc w:val="center"/>
      </w:pPr>
    </w:p>
    <w:p w14:paraId="1CCC1D8F" w14:textId="09C95892" w:rsidR="00145CDA" w:rsidRPr="00145CDA" w:rsidRDefault="00145CDA" w:rsidP="00145CDA">
      <w:pPr>
        <w:jc w:val="center"/>
      </w:pPr>
      <w:r w:rsidRPr="00145CDA">
        <w:t>Time:  2 minutes</w:t>
      </w:r>
    </w:p>
    <w:p w14:paraId="5D96AED8" w14:textId="0C578E51" w:rsidR="00145CDA" w:rsidRPr="00145CDA" w:rsidRDefault="00145CDA" w:rsidP="00145CDA">
      <w:pPr>
        <w:jc w:val="center"/>
      </w:pPr>
      <w:r w:rsidRPr="00145CDA">
        <w:t>Running time: 42 minutes</w:t>
      </w:r>
    </w:p>
    <w:p w14:paraId="78BE81A3" w14:textId="77777777" w:rsidR="00145CDA" w:rsidRPr="00145CDA" w:rsidRDefault="00145CDA" w:rsidP="00145CDA">
      <w:r w:rsidRPr="00145CDA">
        <w:t> </w:t>
      </w:r>
    </w:p>
    <w:p w14:paraId="3F803D01" w14:textId="77777777" w:rsidR="00145CDA" w:rsidRPr="00145CDA" w:rsidRDefault="00145CDA" w:rsidP="00145CDA">
      <w:r w:rsidRPr="00145CDA">
        <w:rPr>
          <w:b/>
          <w:bCs/>
        </w:rPr>
        <w:t>Objective</w:t>
      </w:r>
      <w:r w:rsidRPr="00145CDA">
        <w:t>: Explain domestic partner benefits.</w:t>
      </w:r>
    </w:p>
    <w:p w14:paraId="35B133B1" w14:textId="77777777" w:rsidR="00145CDA" w:rsidRPr="00145CDA" w:rsidRDefault="00145CDA" w:rsidP="00145CDA">
      <w:r w:rsidRPr="00145CDA">
        <w:rPr>
          <w:b/>
          <w:bCs/>
        </w:rPr>
        <w:t>Description</w:t>
      </w:r>
      <w:r w:rsidRPr="00145CDA">
        <w:t xml:space="preserve">: Define and give an example of domestic partner benefits. </w:t>
      </w:r>
    </w:p>
    <w:p w14:paraId="6A18EF74" w14:textId="77777777" w:rsidR="00145CDA" w:rsidRPr="00145CDA" w:rsidRDefault="00145CDA" w:rsidP="00145CDA">
      <w:r w:rsidRPr="00145CDA">
        <w:rPr>
          <w:b/>
          <w:bCs/>
        </w:rPr>
        <w:t>Instructional Method</w:t>
      </w:r>
      <w:r w:rsidRPr="00145CDA">
        <w:t>: Lecture </w:t>
      </w:r>
    </w:p>
    <w:p w14:paraId="59A73365" w14:textId="77777777" w:rsidR="00145CDA" w:rsidRPr="00145CDA" w:rsidRDefault="00145CDA" w:rsidP="00145CDA">
      <w:r w:rsidRPr="00145CDA">
        <w:t> </w:t>
      </w:r>
    </w:p>
    <w:p w14:paraId="7E6B8600" w14:textId="77777777" w:rsidR="00145CDA" w:rsidRPr="00145CDA" w:rsidRDefault="00145CDA" w:rsidP="00145CDA">
      <w:r w:rsidRPr="00145CDA">
        <w:t>S</w:t>
      </w:r>
      <w:r w:rsidRPr="00145CDA">
        <w:rPr>
          <w:b/>
          <w:bCs/>
        </w:rPr>
        <w:t>cript</w:t>
      </w:r>
      <w:r w:rsidRPr="00145CDA">
        <w:t>:</w:t>
      </w:r>
    </w:p>
    <w:p w14:paraId="7E00A5CF" w14:textId="77777777" w:rsidR="00145CDA" w:rsidRPr="00145CDA" w:rsidRDefault="00145CDA" w:rsidP="00145CDA">
      <w:r w:rsidRPr="00145CDA">
        <w:t xml:space="preserve">Domestic partner benefits are limited to what an employer would like to provide, but </w:t>
      </w:r>
      <w:proofErr w:type="spellStart"/>
      <w:r w:rsidRPr="00145CDA">
        <w:t>the</w:t>
      </w:r>
      <w:proofErr w:type="spellEnd"/>
      <w:r w:rsidRPr="00145CDA">
        <w:t xml:space="preserve"> are not federally required and not required in most states and cities. Since the legalization of same-sex marriage, domestic partner benefits are losing momentum in the workplace.</w:t>
      </w:r>
    </w:p>
    <w:p w14:paraId="79E5E11E" w14:textId="77777777" w:rsidR="00145CDA" w:rsidRPr="00145CDA" w:rsidRDefault="00145CDA" w:rsidP="00145CDA"/>
    <w:p w14:paraId="1A1C37BE" w14:textId="15FB7286" w:rsidR="00145CDA" w:rsidRDefault="00145CDA">
      <w:r>
        <w:br w:type="page"/>
      </w:r>
    </w:p>
    <w:p w14:paraId="6A6541E3" w14:textId="2E430E97" w:rsidR="00145CDA" w:rsidRDefault="00145CDA" w:rsidP="00145CDA">
      <w:pPr>
        <w:jc w:val="center"/>
      </w:pPr>
      <w:r>
        <w:rPr>
          <w:noProof/>
        </w:rPr>
        <w:lastRenderedPageBreak/>
        <w:drawing>
          <wp:inline distT="0" distB="0" distL="0" distR="0" wp14:anchorId="64E840F6" wp14:editId="50F3A663">
            <wp:extent cx="2235200" cy="1257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88">
                      <a:extLst>
                        <a:ext uri="{28A0092B-C50C-407E-A947-70E740481C1C}">
                          <a14:useLocalDpi xmlns:a14="http://schemas.microsoft.com/office/drawing/2010/main" val="0"/>
                        </a:ext>
                      </a:extLst>
                    </a:blip>
                    <a:stretch>
                      <a:fillRect/>
                    </a:stretch>
                  </pic:blipFill>
                  <pic:spPr>
                    <a:xfrm>
                      <a:off x="0" y="0"/>
                      <a:ext cx="2235200" cy="1257300"/>
                    </a:xfrm>
                    <a:prstGeom prst="rect">
                      <a:avLst/>
                    </a:prstGeom>
                  </pic:spPr>
                </pic:pic>
              </a:graphicData>
            </a:graphic>
          </wp:inline>
        </w:drawing>
      </w:r>
    </w:p>
    <w:p w14:paraId="5D937C8A" w14:textId="7E1D911F" w:rsidR="00145CDA" w:rsidRDefault="00145CDA" w:rsidP="00145CDA">
      <w:pPr>
        <w:jc w:val="center"/>
      </w:pPr>
    </w:p>
    <w:p w14:paraId="1DDF0E08" w14:textId="1E561A43" w:rsidR="00145CDA" w:rsidRPr="00145CDA" w:rsidRDefault="00145CDA" w:rsidP="00145CDA">
      <w:pPr>
        <w:jc w:val="center"/>
      </w:pPr>
      <w:r w:rsidRPr="00145CDA">
        <w:t>Time:  3 minutes</w:t>
      </w:r>
    </w:p>
    <w:p w14:paraId="1129FC89" w14:textId="683A2CD1" w:rsidR="00145CDA" w:rsidRPr="00145CDA" w:rsidRDefault="00145CDA" w:rsidP="00145CDA">
      <w:pPr>
        <w:jc w:val="center"/>
      </w:pPr>
      <w:r w:rsidRPr="00145CDA">
        <w:t>Running time: 45 minutes</w:t>
      </w:r>
    </w:p>
    <w:p w14:paraId="12C9CD05" w14:textId="77777777" w:rsidR="00145CDA" w:rsidRPr="00145CDA" w:rsidRDefault="00145CDA" w:rsidP="00145CDA">
      <w:r w:rsidRPr="00145CDA">
        <w:t> </w:t>
      </w:r>
    </w:p>
    <w:p w14:paraId="62CAE399" w14:textId="77777777" w:rsidR="00145CDA" w:rsidRPr="00145CDA" w:rsidRDefault="00145CDA" w:rsidP="00145CDA">
      <w:r w:rsidRPr="00145CDA">
        <w:rPr>
          <w:b/>
          <w:bCs/>
        </w:rPr>
        <w:t>Objective</w:t>
      </w:r>
      <w:r w:rsidRPr="00145CDA">
        <w:t xml:space="preserve">: Define and explain Flexible Spending Accounts. </w:t>
      </w:r>
    </w:p>
    <w:p w14:paraId="1C8A59EC" w14:textId="77777777" w:rsidR="00145CDA" w:rsidRPr="00145CDA" w:rsidRDefault="00145CDA" w:rsidP="00145CDA">
      <w:r w:rsidRPr="00145CDA">
        <w:rPr>
          <w:b/>
          <w:bCs/>
        </w:rPr>
        <w:t>Description</w:t>
      </w:r>
      <w:r w:rsidRPr="00145CDA">
        <w:t xml:space="preserve">: Define and explain Flexible Spending Accounts. </w:t>
      </w:r>
    </w:p>
    <w:p w14:paraId="02A87773" w14:textId="77777777" w:rsidR="00145CDA" w:rsidRPr="00145CDA" w:rsidRDefault="00145CDA" w:rsidP="00145CDA">
      <w:r w:rsidRPr="00145CDA">
        <w:rPr>
          <w:b/>
          <w:bCs/>
        </w:rPr>
        <w:t>Instructional Method</w:t>
      </w:r>
      <w:r w:rsidRPr="00145CDA">
        <w:t>: Lecture </w:t>
      </w:r>
    </w:p>
    <w:p w14:paraId="13FB198C" w14:textId="77777777" w:rsidR="00145CDA" w:rsidRPr="00145CDA" w:rsidRDefault="00145CDA" w:rsidP="00145CDA">
      <w:r w:rsidRPr="00145CDA">
        <w:t> </w:t>
      </w:r>
    </w:p>
    <w:p w14:paraId="230FCE21" w14:textId="77777777" w:rsidR="00145CDA" w:rsidRPr="00145CDA" w:rsidRDefault="00145CDA" w:rsidP="00145CDA">
      <w:r w:rsidRPr="00145CDA">
        <w:rPr>
          <w:b/>
          <w:bCs/>
        </w:rPr>
        <w:t>Script</w:t>
      </w:r>
      <w:r w:rsidRPr="00145CDA">
        <w:t>:</w:t>
      </w:r>
    </w:p>
    <w:p w14:paraId="3063904C" w14:textId="1AD63BC6" w:rsidR="00145CDA" w:rsidRDefault="00145CDA" w:rsidP="00145CDA">
      <w:r w:rsidRPr="00145CDA">
        <w:t xml:space="preserve">Flexible Spending Accounts allow employees to set aside money on a pre-tax basis for </w:t>
      </w:r>
      <w:hyperlink r:id="rId89" w:history="1">
        <w:r w:rsidRPr="00145CDA">
          <w:rPr>
            <w:rStyle w:val="Hyperlink"/>
          </w:rPr>
          <w:t>allowable</w:t>
        </w:r>
      </w:hyperlink>
      <w:r w:rsidRPr="00145CDA">
        <w:t xml:space="preserve"> expenses. These include any kind of medical insurance deductible or co-pay, pharmacy co-pays and deductibles, medical devices, abortion, and much more for the employee’s entire family. </w:t>
      </w:r>
    </w:p>
    <w:p w14:paraId="27BFD959" w14:textId="77777777" w:rsidR="00145CDA" w:rsidRPr="00145CDA" w:rsidRDefault="00145CDA" w:rsidP="00145CDA"/>
    <w:p w14:paraId="76A371F2" w14:textId="0601EA93" w:rsidR="00145CDA" w:rsidRPr="00145CDA" w:rsidRDefault="00145CDA" w:rsidP="00145CDA">
      <w:r w:rsidRPr="00145CDA">
        <w:t xml:space="preserve">One major difference between a flexible spending account and a health savings account is the use-it-or-lose-it feature. Employees get to choose how much to contribute on a pre-tax basis, based upon a standard set by the IRS, and these funds must be used by a set </w:t>
      </w:r>
      <w:proofErr w:type="gramStart"/>
      <w:r w:rsidRPr="00145CDA">
        <w:t>time period</w:t>
      </w:r>
      <w:proofErr w:type="gramEnd"/>
      <w:r w:rsidRPr="00145CDA">
        <w:t xml:space="preserve">. Additionally, an FSA is fully funded by the employer in advance, so employees have access to the entire amount of their annual deduction available upon the day of the first employee deposit. This means that employees don’t have to wait to earn the funds </w:t>
      </w:r>
      <w:proofErr w:type="gramStart"/>
      <w:r w:rsidRPr="00145CDA">
        <w:t>in order to</w:t>
      </w:r>
      <w:proofErr w:type="gramEnd"/>
      <w:r w:rsidRPr="00145CDA">
        <w:t xml:space="preserve"> use them</w:t>
      </w:r>
      <w:r>
        <w:t>.</w:t>
      </w:r>
    </w:p>
    <w:p w14:paraId="775755E9" w14:textId="77777777" w:rsidR="00145CDA" w:rsidRPr="00145CDA" w:rsidRDefault="00145CDA" w:rsidP="00145CDA">
      <w:r w:rsidRPr="00145CDA">
        <w:br/>
      </w:r>
      <w:r w:rsidRPr="00145CDA">
        <w:br/>
      </w:r>
      <w:r w:rsidRPr="00145CDA">
        <w:rPr>
          <w:b/>
          <w:bCs/>
        </w:rPr>
        <w:t>Facilitator Notes:</w:t>
      </w:r>
      <w:r w:rsidRPr="00145CDA">
        <w:t> </w:t>
      </w:r>
    </w:p>
    <w:p w14:paraId="6C87B55E" w14:textId="77777777" w:rsidR="00145CDA" w:rsidRPr="00145CDA" w:rsidRDefault="00000000" w:rsidP="00145CDA">
      <w:hyperlink r:id="rId90" w:history="1">
        <w:r w:rsidR="00145CDA" w:rsidRPr="00145CDA">
          <w:rPr>
            <w:rStyle w:val="Hyperlink"/>
            <w:b/>
            <w:bCs/>
          </w:rPr>
          <w:t>Flexible Spending Account</w:t>
        </w:r>
      </w:hyperlink>
    </w:p>
    <w:p w14:paraId="4F554E0B" w14:textId="1290C892" w:rsidR="00145CDA" w:rsidRDefault="00145CDA">
      <w:r>
        <w:br w:type="page"/>
      </w:r>
    </w:p>
    <w:p w14:paraId="576B413C" w14:textId="5CD005F4" w:rsidR="00145CDA" w:rsidRDefault="00145CDA" w:rsidP="00145CDA">
      <w:pPr>
        <w:jc w:val="center"/>
      </w:pPr>
      <w:r>
        <w:rPr>
          <w:noProof/>
        </w:rPr>
        <w:lastRenderedPageBreak/>
        <w:drawing>
          <wp:inline distT="0" distB="0" distL="0" distR="0" wp14:anchorId="332046F4" wp14:editId="3AB56AD3">
            <wp:extent cx="2222500" cy="1244600"/>
            <wp:effectExtent l="0" t="0" r="0" b="0"/>
            <wp:docPr id="15" name="Picture 1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application&#10;&#10;Description automatically generated"/>
                    <pic:cNvPicPr/>
                  </pic:nvPicPr>
                  <pic:blipFill>
                    <a:blip r:embed="rId91">
                      <a:extLst>
                        <a:ext uri="{28A0092B-C50C-407E-A947-70E740481C1C}">
                          <a14:useLocalDpi xmlns:a14="http://schemas.microsoft.com/office/drawing/2010/main" val="0"/>
                        </a:ext>
                      </a:extLst>
                    </a:blip>
                    <a:stretch>
                      <a:fillRect/>
                    </a:stretch>
                  </pic:blipFill>
                  <pic:spPr>
                    <a:xfrm>
                      <a:off x="0" y="0"/>
                      <a:ext cx="2222500" cy="1244600"/>
                    </a:xfrm>
                    <a:prstGeom prst="rect">
                      <a:avLst/>
                    </a:prstGeom>
                  </pic:spPr>
                </pic:pic>
              </a:graphicData>
            </a:graphic>
          </wp:inline>
        </w:drawing>
      </w:r>
    </w:p>
    <w:p w14:paraId="338151A9" w14:textId="03268914" w:rsidR="00145CDA" w:rsidRDefault="00145CDA" w:rsidP="00145CDA">
      <w:pPr>
        <w:jc w:val="center"/>
      </w:pPr>
    </w:p>
    <w:p w14:paraId="3DDF6118" w14:textId="2C215803" w:rsidR="00D448E5" w:rsidRPr="00D448E5" w:rsidRDefault="00D448E5" w:rsidP="00D448E5">
      <w:pPr>
        <w:jc w:val="center"/>
      </w:pPr>
      <w:r w:rsidRPr="00D448E5">
        <w:t>Time: 3 minutes</w:t>
      </w:r>
    </w:p>
    <w:p w14:paraId="3D9CA6B7" w14:textId="163A246A" w:rsidR="00D448E5" w:rsidRPr="00D448E5" w:rsidRDefault="00D448E5" w:rsidP="00D448E5">
      <w:pPr>
        <w:jc w:val="center"/>
      </w:pPr>
      <w:r w:rsidRPr="00D448E5">
        <w:t>Running time:  48 minutes</w:t>
      </w:r>
    </w:p>
    <w:p w14:paraId="3DB4A1E2" w14:textId="77777777" w:rsidR="00D448E5" w:rsidRPr="00D448E5" w:rsidRDefault="00D448E5" w:rsidP="00D448E5">
      <w:r w:rsidRPr="00D448E5">
        <w:t> </w:t>
      </w:r>
    </w:p>
    <w:p w14:paraId="55B3280D" w14:textId="77777777" w:rsidR="00D448E5" w:rsidRPr="00D448E5" w:rsidRDefault="00D448E5" w:rsidP="00D448E5">
      <w:r w:rsidRPr="00D448E5">
        <w:rPr>
          <w:b/>
          <w:bCs/>
        </w:rPr>
        <w:t>Objective</w:t>
      </w:r>
      <w:r w:rsidRPr="00D448E5">
        <w:t xml:space="preserve">: Define and explain Health savings accounts. </w:t>
      </w:r>
    </w:p>
    <w:p w14:paraId="55146977" w14:textId="77777777" w:rsidR="00D448E5" w:rsidRPr="00D448E5" w:rsidRDefault="00D448E5" w:rsidP="00D448E5">
      <w:r w:rsidRPr="00D448E5">
        <w:rPr>
          <w:b/>
          <w:bCs/>
        </w:rPr>
        <w:t>Description</w:t>
      </w:r>
      <w:r w:rsidRPr="00D448E5">
        <w:t xml:space="preserve">: Define and explain Health savings accounts. </w:t>
      </w:r>
    </w:p>
    <w:p w14:paraId="0B1EE5E8" w14:textId="77777777" w:rsidR="00D448E5" w:rsidRPr="00D448E5" w:rsidRDefault="00D448E5" w:rsidP="00D448E5">
      <w:r w:rsidRPr="00D448E5">
        <w:rPr>
          <w:b/>
          <w:bCs/>
        </w:rPr>
        <w:t>Instructional Method</w:t>
      </w:r>
      <w:r w:rsidRPr="00D448E5">
        <w:t>: Lecture </w:t>
      </w:r>
    </w:p>
    <w:p w14:paraId="3B66A96F" w14:textId="77777777" w:rsidR="00D448E5" w:rsidRPr="00D448E5" w:rsidRDefault="00D448E5" w:rsidP="00D448E5">
      <w:r w:rsidRPr="00D448E5">
        <w:br/>
      </w:r>
      <w:r w:rsidRPr="00D448E5">
        <w:rPr>
          <w:b/>
          <w:bCs/>
        </w:rPr>
        <w:t xml:space="preserve">Script: </w:t>
      </w:r>
      <w:r w:rsidRPr="00D448E5">
        <w:t>Health Savings Accounts are a little different. They are provided for employees with High Deductible Health Plans and are also deducted on a pre-tax basis with limits on how much an employee can contribute annually. It can be used for the same types of expenses as an FSA, but the funds are only available to the employee as they are deducted from the employee paycheck, and the funds are not forfeited at the end of the year, but instead roll over from year to year and employees can even take their HSA from one employer to another.</w:t>
      </w:r>
    </w:p>
    <w:p w14:paraId="6C7ECAFB" w14:textId="77777777" w:rsidR="00D448E5" w:rsidRPr="00D448E5" w:rsidRDefault="00D448E5" w:rsidP="00D448E5">
      <w:r w:rsidRPr="00D448E5">
        <w:br/>
      </w:r>
      <w:r w:rsidRPr="00D448E5">
        <w:br/>
      </w:r>
      <w:r w:rsidRPr="00D448E5">
        <w:rPr>
          <w:b/>
          <w:bCs/>
        </w:rPr>
        <w:t>Facilitator Notes:</w:t>
      </w:r>
      <w:r w:rsidRPr="00D448E5">
        <w:t> </w:t>
      </w:r>
    </w:p>
    <w:p w14:paraId="573E0036" w14:textId="77777777" w:rsidR="00D448E5" w:rsidRPr="00D448E5" w:rsidRDefault="00000000" w:rsidP="00D448E5">
      <w:hyperlink r:id="rId92" w:history="1">
        <w:r w:rsidR="00D448E5" w:rsidRPr="00D448E5">
          <w:rPr>
            <w:rStyle w:val="Hyperlink"/>
            <w:b/>
            <w:bCs/>
          </w:rPr>
          <w:t>Health Savings Accounts</w:t>
        </w:r>
      </w:hyperlink>
    </w:p>
    <w:p w14:paraId="78657F15" w14:textId="65975E4D" w:rsidR="00A92AB4" w:rsidRDefault="00A92AB4">
      <w:r>
        <w:br w:type="page"/>
      </w:r>
    </w:p>
    <w:p w14:paraId="7B09913A" w14:textId="6BE41C83" w:rsidR="00145CDA" w:rsidRDefault="00A92AB4" w:rsidP="00A92AB4">
      <w:pPr>
        <w:jc w:val="center"/>
      </w:pPr>
      <w:r>
        <w:rPr>
          <w:noProof/>
        </w:rPr>
        <w:lastRenderedPageBreak/>
        <w:drawing>
          <wp:inline distT="0" distB="0" distL="0" distR="0" wp14:anchorId="4DFD509B" wp14:editId="449D9183">
            <wp:extent cx="2209800" cy="1244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93">
                      <a:extLst>
                        <a:ext uri="{28A0092B-C50C-407E-A947-70E740481C1C}">
                          <a14:useLocalDpi xmlns:a14="http://schemas.microsoft.com/office/drawing/2010/main" val="0"/>
                        </a:ext>
                      </a:extLst>
                    </a:blip>
                    <a:stretch>
                      <a:fillRect/>
                    </a:stretch>
                  </pic:blipFill>
                  <pic:spPr>
                    <a:xfrm>
                      <a:off x="0" y="0"/>
                      <a:ext cx="2209800" cy="1244600"/>
                    </a:xfrm>
                    <a:prstGeom prst="rect">
                      <a:avLst/>
                    </a:prstGeom>
                  </pic:spPr>
                </pic:pic>
              </a:graphicData>
            </a:graphic>
          </wp:inline>
        </w:drawing>
      </w:r>
    </w:p>
    <w:p w14:paraId="2926CA33" w14:textId="5027BCB3" w:rsidR="00A92AB4" w:rsidRDefault="00A92AB4" w:rsidP="00A92AB4">
      <w:pPr>
        <w:jc w:val="center"/>
      </w:pPr>
    </w:p>
    <w:p w14:paraId="2F18C58B" w14:textId="557A4786" w:rsidR="00A92AB4" w:rsidRPr="00A92AB4" w:rsidRDefault="00A92AB4" w:rsidP="00A92AB4">
      <w:pPr>
        <w:jc w:val="center"/>
      </w:pPr>
      <w:r w:rsidRPr="00A92AB4">
        <w:t>Time:  2 minutes</w:t>
      </w:r>
    </w:p>
    <w:p w14:paraId="645F1F42" w14:textId="4F16B52C" w:rsidR="00A92AB4" w:rsidRPr="00A92AB4" w:rsidRDefault="00A92AB4" w:rsidP="00A92AB4">
      <w:pPr>
        <w:jc w:val="center"/>
      </w:pPr>
      <w:r w:rsidRPr="00A92AB4">
        <w:t>Running time: 2 minutes</w:t>
      </w:r>
    </w:p>
    <w:p w14:paraId="00EBCB9B" w14:textId="07940B18" w:rsidR="00A92AB4" w:rsidRPr="00A92AB4" w:rsidRDefault="00A92AB4" w:rsidP="00A92AB4">
      <w:r w:rsidRPr="00A92AB4">
        <w:t> </w:t>
      </w:r>
    </w:p>
    <w:p w14:paraId="70EE98A0" w14:textId="34083994" w:rsidR="00A92AB4" w:rsidRPr="00A92AB4" w:rsidRDefault="00A92AB4" w:rsidP="00A92AB4">
      <w:r w:rsidRPr="00A92AB4">
        <w:rPr>
          <w:b/>
          <w:bCs/>
        </w:rPr>
        <w:t>Objective</w:t>
      </w:r>
      <w:r w:rsidRPr="00A92AB4">
        <w:t xml:space="preserve">: </w:t>
      </w:r>
      <w:r>
        <w:t>Describe EAPs.</w:t>
      </w:r>
    </w:p>
    <w:p w14:paraId="0C622F7C" w14:textId="0D31F3BC" w:rsidR="00A92AB4" w:rsidRPr="00A92AB4" w:rsidRDefault="00A92AB4" w:rsidP="00A92AB4">
      <w:r w:rsidRPr="00A92AB4">
        <w:rPr>
          <w:b/>
          <w:bCs/>
        </w:rPr>
        <w:t>Description</w:t>
      </w:r>
      <w:r w:rsidRPr="00A92AB4">
        <w:t xml:space="preserve">:  </w:t>
      </w:r>
      <w:r>
        <w:t>Describe how EAPs are used to attract and retain employees</w:t>
      </w:r>
    </w:p>
    <w:p w14:paraId="2DC462B8" w14:textId="16686CD3" w:rsidR="00A92AB4" w:rsidRPr="00A92AB4" w:rsidRDefault="00A92AB4" w:rsidP="00A92AB4">
      <w:r w:rsidRPr="00A92AB4">
        <w:rPr>
          <w:b/>
          <w:bCs/>
        </w:rPr>
        <w:t>Instructional Method</w:t>
      </w:r>
      <w:r w:rsidRPr="00A92AB4">
        <w:t>: Lecture</w:t>
      </w:r>
    </w:p>
    <w:p w14:paraId="620BE8EF" w14:textId="77777777" w:rsidR="00A92AB4" w:rsidRPr="00A92AB4" w:rsidRDefault="00A92AB4" w:rsidP="00A92AB4">
      <w:r w:rsidRPr="00A92AB4">
        <w:t> </w:t>
      </w:r>
    </w:p>
    <w:p w14:paraId="7DF40C96" w14:textId="77777777" w:rsidR="00A92AB4" w:rsidRPr="00A92AB4" w:rsidRDefault="00A92AB4" w:rsidP="00A92AB4">
      <w:r w:rsidRPr="00A92AB4">
        <w:rPr>
          <w:b/>
          <w:bCs/>
        </w:rPr>
        <w:t>Script: </w:t>
      </w:r>
      <w:r w:rsidRPr="00A92AB4">
        <w:t> </w:t>
      </w:r>
    </w:p>
    <w:p w14:paraId="1693C8B0" w14:textId="77777777" w:rsidR="00A92AB4" w:rsidRPr="00A92AB4" w:rsidRDefault="00A92AB4" w:rsidP="00A92AB4">
      <w:r w:rsidRPr="00A92AB4">
        <w:t>The last type of compensation we will be discussing is employee benefits. Some benefits are mandated by the government, and others are optional. Employers use benefits to attract and retain employees and, in some organizations, the benefit offerings are more influential than other types of compensation in terms of attracting and retaining employees.</w:t>
      </w:r>
    </w:p>
    <w:p w14:paraId="1F7F0562" w14:textId="7804DD17" w:rsidR="00DB7941" w:rsidRDefault="00DB7941">
      <w:r>
        <w:br w:type="page"/>
      </w:r>
    </w:p>
    <w:p w14:paraId="6DA2C18D" w14:textId="43E9AFD8" w:rsidR="00A92AB4" w:rsidRDefault="00DB7941" w:rsidP="00DB7941">
      <w:pPr>
        <w:jc w:val="center"/>
      </w:pPr>
      <w:r>
        <w:rPr>
          <w:noProof/>
        </w:rPr>
        <w:lastRenderedPageBreak/>
        <w:drawing>
          <wp:inline distT="0" distB="0" distL="0" distR="0" wp14:anchorId="5DE1F760" wp14:editId="52D4AC7A">
            <wp:extent cx="2159000" cy="12065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94">
                      <a:extLst>
                        <a:ext uri="{28A0092B-C50C-407E-A947-70E740481C1C}">
                          <a14:useLocalDpi xmlns:a14="http://schemas.microsoft.com/office/drawing/2010/main" val="0"/>
                        </a:ext>
                      </a:extLst>
                    </a:blip>
                    <a:stretch>
                      <a:fillRect/>
                    </a:stretch>
                  </pic:blipFill>
                  <pic:spPr>
                    <a:xfrm>
                      <a:off x="0" y="0"/>
                      <a:ext cx="2159000" cy="1206500"/>
                    </a:xfrm>
                    <a:prstGeom prst="rect">
                      <a:avLst/>
                    </a:prstGeom>
                  </pic:spPr>
                </pic:pic>
              </a:graphicData>
            </a:graphic>
          </wp:inline>
        </w:drawing>
      </w:r>
    </w:p>
    <w:p w14:paraId="770BBE0B" w14:textId="18869E44" w:rsidR="00DB7941" w:rsidRDefault="00DB7941" w:rsidP="00DB7941">
      <w:pPr>
        <w:jc w:val="center"/>
      </w:pPr>
    </w:p>
    <w:p w14:paraId="05ACAE5F" w14:textId="1F098B6C" w:rsidR="00DB7941" w:rsidRPr="00DB7941" w:rsidRDefault="00DB7941" w:rsidP="00DB7941">
      <w:pPr>
        <w:jc w:val="center"/>
      </w:pPr>
      <w:r w:rsidRPr="00DB7941">
        <w:t>Time: 7 minutes</w:t>
      </w:r>
    </w:p>
    <w:p w14:paraId="4CAA2A1C" w14:textId="4C366B27" w:rsidR="00DB7941" w:rsidRPr="00DB7941" w:rsidRDefault="00DB7941" w:rsidP="00DB7941">
      <w:pPr>
        <w:jc w:val="center"/>
      </w:pPr>
      <w:r w:rsidRPr="00DB7941">
        <w:t>Running time:  60 minutes</w:t>
      </w:r>
    </w:p>
    <w:p w14:paraId="371E4578" w14:textId="77777777" w:rsidR="00DB7941" w:rsidRPr="00DB7941" w:rsidRDefault="00DB7941" w:rsidP="00DB7941">
      <w:r w:rsidRPr="00DB7941">
        <w:t> </w:t>
      </w:r>
    </w:p>
    <w:p w14:paraId="1F5BE982" w14:textId="38C6E721" w:rsidR="00DB7941" w:rsidRPr="00DB7941" w:rsidRDefault="00DB7941" w:rsidP="00DB7941">
      <w:r w:rsidRPr="00DB7941">
        <w:rPr>
          <w:b/>
          <w:bCs/>
        </w:rPr>
        <w:t>Objective</w:t>
      </w:r>
      <w:r w:rsidRPr="00DB7941">
        <w:t>: Describe how benefits are communicated to employees</w:t>
      </w:r>
      <w:r w:rsidR="006246F6">
        <w:t xml:space="preserve"> and explain</w:t>
      </w:r>
      <w:r w:rsidR="006246F6">
        <w:rPr>
          <w:rFonts w:ascii="Calibri" w:hAnsi="Calibri" w:cs="Calibri"/>
          <w:color w:val="000000"/>
          <w:shd w:val="clear" w:color="auto" w:fill="FFFFFF"/>
        </w:rPr>
        <w:t xml:space="preserve"> how employees exercise benefit choices.</w:t>
      </w:r>
    </w:p>
    <w:p w14:paraId="2419DCB2" w14:textId="350501A5" w:rsidR="00DB7941" w:rsidRPr="00DB7941" w:rsidRDefault="00DB7941" w:rsidP="00DB7941">
      <w:r w:rsidRPr="00DB7941">
        <w:rPr>
          <w:b/>
          <w:bCs/>
        </w:rPr>
        <w:t>Description</w:t>
      </w:r>
      <w:r w:rsidRPr="00DB7941">
        <w:t xml:space="preserve">: Have students discuss and share how they learned about </w:t>
      </w:r>
      <w:r w:rsidR="006246F6">
        <w:t xml:space="preserve">and chose </w:t>
      </w:r>
      <w:r w:rsidRPr="00DB7941">
        <w:t>benefits at work.</w:t>
      </w:r>
    </w:p>
    <w:p w14:paraId="0F34628C" w14:textId="77777777" w:rsidR="00DB7941" w:rsidRPr="00DB7941" w:rsidRDefault="00DB7941" w:rsidP="00DB7941">
      <w:r w:rsidRPr="00DB7941">
        <w:rPr>
          <w:b/>
          <w:bCs/>
        </w:rPr>
        <w:t>Instructional Method</w:t>
      </w:r>
      <w:r w:rsidRPr="00DB7941">
        <w:t>: Lecture and discussion</w:t>
      </w:r>
    </w:p>
    <w:p w14:paraId="67B54C14" w14:textId="77777777" w:rsidR="00DB7941" w:rsidRPr="00DB7941" w:rsidRDefault="00DB7941" w:rsidP="00DB7941">
      <w:r w:rsidRPr="00DB7941">
        <w:br/>
      </w:r>
      <w:r w:rsidRPr="00DB7941">
        <w:rPr>
          <w:b/>
          <w:bCs/>
        </w:rPr>
        <w:t xml:space="preserve">Script: </w:t>
      </w:r>
    </w:p>
    <w:p w14:paraId="31349673" w14:textId="5EB9847E" w:rsidR="00DB7941" w:rsidRDefault="00DB7941" w:rsidP="00DB7941">
      <w:r w:rsidRPr="00DB7941">
        <w:t>Employees need to know what their benefits are and how to access them. Organizations have so many options today to communicate employee benefit information. Many organizations have an employee intranet where information is shared with employees already, so sharing benefit information here is a natural extension of that communication tool.</w:t>
      </w:r>
    </w:p>
    <w:p w14:paraId="0E1CC100" w14:textId="77777777" w:rsidR="00DB7941" w:rsidRPr="00DB7941" w:rsidRDefault="00DB7941" w:rsidP="00DB7941"/>
    <w:p w14:paraId="497C84EE" w14:textId="079E7BC8" w:rsidR="00DB7941" w:rsidRDefault="00DB7941" w:rsidP="00DB7941">
      <w:pPr>
        <w:rPr>
          <w:b/>
          <w:bCs/>
        </w:rPr>
      </w:pPr>
      <w:r w:rsidRPr="00DB7941">
        <w:rPr>
          <w:b/>
          <w:bCs/>
        </w:rPr>
        <w:t>ASK</w:t>
      </w:r>
      <w:r w:rsidRPr="00DB7941">
        <w:t>:  How did you learn about your benefits at work</w:t>
      </w:r>
      <w:r w:rsidR="006246F6">
        <w:t>?  How did you decide what to choose?</w:t>
      </w:r>
    </w:p>
    <w:p w14:paraId="5BC458D4" w14:textId="77777777" w:rsidR="00DB7941" w:rsidRDefault="00DB7941" w:rsidP="00DB7941">
      <w:pPr>
        <w:rPr>
          <w:b/>
          <w:bCs/>
        </w:rPr>
      </w:pPr>
    </w:p>
    <w:p w14:paraId="1EF44EC8" w14:textId="1FA8761C" w:rsidR="00DB7941" w:rsidRPr="00DB7941" w:rsidRDefault="00DB7941" w:rsidP="00DB7941">
      <w:r w:rsidRPr="00DB7941">
        <w:rPr>
          <w:b/>
          <w:bCs/>
        </w:rPr>
        <w:t>Facilitator Notes:</w:t>
      </w:r>
      <w:r w:rsidRPr="00DB7941">
        <w:t> </w:t>
      </w:r>
    </w:p>
    <w:p w14:paraId="49047F6B" w14:textId="77777777" w:rsidR="00DB7941" w:rsidRPr="00DB7941" w:rsidRDefault="00DB7941" w:rsidP="00DB7941">
      <w:r w:rsidRPr="00DB7941">
        <w:rPr>
          <w:b/>
          <w:bCs/>
        </w:rPr>
        <w:t>Total Compensation Statement</w:t>
      </w:r>
      <w:r w:rsidRPr="00DB7941">
        <w:t>- total compensation statements are a tool to help employees see the full picture of what the actual dollar value of their various benefits are. Also included in the statement is an employee’s base compensation amount, the dollar amount of any incentives or bonuses earned, and the dollar value of the benefits. Employees really appreciate fully understanding their compensation and it helps to retain employees when they aren’t only comparing base compensation with other possible employers.</w:t>
      </w:r>
    </w:p>
    <w:p w14:paraId="6F0E6E89" w14:textId="77777777" w:rsidR="006246F6" w:rsidRDefault="006246F6">
      <w:pPr>
        <w:rPr>
          <w:rFonts w:ascii="Calibri" w:hAnsi="Calibri" w:cs="Calibri"/>
          <w:b/>
          <w:bCs/>
          <w:color w:val="000000"/>
          <w:shd w:val="clear" w:color="auto" w:fill="FFFFFF"/>
        </w:rPr>
      </w:pPr>
    </w:p>
    <w:p w14:paraId="7F724A53" w14:textId="5AC6B8DB" w:rsidR="00526467" w:rsidRDefault="006246F6">
      <w:r>
        <w:rPr>
          <w:rFonts w:ascii="Calibri" w:hAnsi="Calibri" w:cs="Calibri"/>
          <w:b/>
          <w:bCs/>
          <w:color w:val="000000"/>
          <w:shd w:val="clear" w:color="auto" w:fill="FFFFFF"/>
        </w:rPr>
        <w:t>Open Enrollment</w:t>
      </w:r>
      <w:r>
        <w:rPr>
          <w:rFonts w:ascii="Calibri" w:hAnsi="Calibri" w:cs="Calibri"/>
          <w:color w:val="000000"/>
          <w:shd w:val="clear" w:color="auto" w:fill="FFFFFF"/>
        </w:rPr>
        <w:t xml:space="preserve">- </w:t>
      </w:r>
      <w:r w:rsidRPr="006246F6">
        <w:rPr>
          <w:rFonts w:ascii="Calibri" w:hAnsi="Calibri" w:cs="Calibri"/>
          <w:color w:val="000000"/>
          <w:shd w:val="clear" w:color="auto" w:fill="FFFFFF"/>
        </w:rPr>
        <w:t xml:space="preserve">Employees gain access to benefit information upon initial hire into an organization. This is usually accomplished during the employee new-hire processing, during which employees make decisions about what levels of coverage they want to choose and what types of benefits they want to purchase. Once these initial selections are made, they cannot be changed until the next open enrollment period (which occurs annually), unless there is a significant event such as a birth, death, adoption, loss of coverage for </w:t>
      </w:r>
      <w:r w:rsidRPr="006246F6">
        <w:rPr>
          <w:rFonts w:ascii="Calibri" w:hAnsi="Calibri" w:cs="Calibri"/>
          <w:color w:val="000000"/>
          <w:shd w:val="clear" w:color="auto" w:fill="FFFFFF"/>
        </w:rPr>
        <w:t>dependents</w:t>
      </w:r>
      <w:r w:rsidRPr="006246F6">
        <w:rPr>
          <w:rFonts w:ascii="Calibri" w:hAnsi="Calibri" w:cs="Calibri"/>
          <w:color w:val="000000"/>
          <w:shd w:val="clear" w:color="auto" w:fill="FFFFFF"/>
        </w:rPr>
        <w:t xml:space="preserve"> (such as due to a spouse losing a job), a divorce, a marriage, and/or a court order. Open enrollment typically happens annually (unless there is a union contract that dictates otherwise). During this time, employees are educated about new or updated benefit offerings and costs and </w:t>
      </w:r>
      <w:proofErr w:type="gramStart"/>
      <w:r w:rsidRPr="006246F6">
        <w:rPr>
          <w:rFonts w:ascii="Calibri" w:hAnsi="Calibri" w:cs="Calibri"/>
          <w:color w:val="000000"/>
          <w:shd w:val="clear" w:color="auto" w:fill="FFFFFF"/>
        </w:rPr>
        <w:t>are able to</w:t>
      </w:r>
      <w:proofErr w:type="gramEnd"/>
      <w:r w:rsidRPr="006246F6">
        <w:rPr>
          <w:rFonts w:ascii="Calibri" w:hAnsi="Calibri" w:cs="Calibri"/>
          <w:color w:val="000000"/>
          <w:shd w:val="clear" w:color="auto" w:fill="FFFFFF"/>
        </w:rPr>
        <w:t xml:space="preserve"> make changes for any reason they choose, without needing a significant life event to occur.</w:t>
      </w:r>
      <w:r w:rsidR="00526467">
        <w:br w:type="page"/>
      </w:r>
    </w:p>
    <w:p w14:paraId="569D2268" w14:textId="276853C1" w:rsidR="00DB7941" w:rsidRDefault="00526467" w:rsidP="00526467">
      <w:pPr>
        <w:jc w:val="center"/>
      </w:pPr>
      <w:r>
        <w:rPr>
          <w:noProof/>
        </w:rPr>
        <w:lastRenderedPageBreak/>
        <w:drawing>
          <wp:inline distT="0" distB="0" distL="0" distR="0" wp14:anchorId="717CFED0" wp14:editId="58C562B3">
            <wp:extent cx="2222500" cy="1244600"/>
            <wp:effectExtent l="0" t="0" r="0" b="0"/>
            <wp:docPr id="19" name="Picture 19"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text, application, email&#10;&#10;Description automatically generated"/>
                    <pic:cNvPicPr/>
                  </pic:nvPicPr>
                  <pic:blipFill>
                    <a:blip r:embed="rId95">
                      <a:extLst>
                        <a:ext uri="{28A0092B-C50C-407E-A947-70E740481C1C}">
                          <a14:useLocalDpi xmlns:a14="http://schemas.microsoft.com/office/drawing/2010/main" val="0"/>
                        </a:ext>
                      </a:extLst>
                    </a:blip>
                    <a:stretch>
                      <a:fillRect/>
                    </a:stretch>
                  </pic:blipFill>
                  <pic:spPr>
                    <a:xfrm>
                      <a:off x="0" y="0"/>
                      <a:ext cx="2222500" cy="1244600"/>
                    </a:xfrm>
                    <a:prstGeom prst="rect">
                      <a:avLst/>
                    </a:prstGeom>
                  </pic:spPr>
                </pic:pic>
              </a:graphicData>
            </a:graphic>
          </wp:inline>
        </w:drawing>
      </w:r>
    </w:p>
    <w:p w14:paraId="6861EE13" w14:textId="0FF73C60" w:rsidR="00526467" w:rsidRDefault="00526467" w:rsidP="00526467">
      <w:pPr>
        <w:jc w:val="center"/>
      </w:pPr>
    </w:p>
    <w:p w14:paraId="6DF68607" w14:textId="13094E92" w:rsidR="00526467" w:rsidRPr="00526467" w:rsidRDefault="00526467" w:rsidP="00526467">
      <w:pPr>
        <w:jc w:val="center"/>
      </w:pPr>
      <w:r w:rsidRPr="00526467">
        <w:t>Time: 15 minutes</w:t>
      </w:r>
    </w:p>
    <w:p w14:paraId="2580A325" w14:textId="6717F647" w:rsidR="00526467" w:rsidRPr="00526467" w:rsidRDefault="00526467" w:rsidP="00526467">
      <w:pPr>
        <w:jc w:val="center"/>
      </w:pPr>
      <w:r w:rsidRPr="00526467">
        <w:t>Running time:  75 minutes</w:t>
      </w:r>
    </w:p>
    <w:p w14:paraId="52FF9756" w14:textId="77777777" w:rsidR="00526467" w:rsidRPr="00526467" w:rsidRDefault="00526467" w:rsidP="00526467">
      <w:r w:rsidRPr="00526467">
        <w:t> </w:t>
      </w:r>
    </w:p>
    <w:p w14:paraId="325D905D" w14:textId="77777777" w:rsidR="00526467" w:rsidRPr="00526467" w:rsidRDefault="00526467" w:rsidP="00526467">
      <w:r w:rsidRPr="00526467">
        <w:rPr>
          <w:b/>
          <w:bCs/>
        </w:rPr>
        <w:t>Objective</w:t>
      </w:r>
      <w:r w:rsidRPr="00526467">
        <w:t>: Students will review the material by answering the questions on the slide.</w:t>
      </w:r>
    </w:p>
    <w:p w14:paraId="4A781C9F" w14:textId="77777777" w:rsidR="00526467" w:rsidRPr="00526467" w:rsidRDefault="00526467" w:rsidP="00526467">
      <w:r w:rsidRPr="00526467">
        <w:rPr>
          <w:b/>
          <w:bCs/>
        </w:rPr>
        <w:t>Description</w:t>
      </w:r>
      <w:r w:rsidRPr="00526467">
        <w:t>: Students will review the material by answering the questions on the slide.</w:t>
      </w:r>
    </w:p>
    <w:p w14:paraId="7CEEDB9F" w14:textId="77777777" w:rsidR="00526467" w:rsidRPr="00526467" w:rsidRDefault="00526467" w:rsidP="00526467">
      <w:r w:rsidRPr="00526467">
        <w:rPr>
          <w:b/>
          <w:bCs/>
        </w:rPr>
        <w:t>Instructional Method</w:t>
      </w:r>
      <w:r w:rsidRPr="00526467">
        <w:t>: Pair and share discussions, exercises, homework</w:t>
      </w:r>
    </w:p>
    <w:p w14:paraId="726C571F" w14:textId="77777777" w:rsidR="00526467" w:rsidRPr="00526467" w:rsidRDefault="00526467" w:rsidP="00526467">
      <w:r w:rsidRPr="00526467">
        <w:br/>
      </w:r>
      <w:r w:rsidRPr="00526467">
        <w:rPr>
          <w:b/>
          <w:bCs/>
        </w:rPr>
        <w:t xml:space="preserve">Script:  </w:t>
      </w:r>
      <w:r w:rsidRPr="00526467">
        <w:t>Please answer these questions in your groups.</w:t>
      </w:r>
    </w:p>
    <w:p w14:paraId="415743E9" w14:textId="1D4FE753" w:rsidR="00526467" w:rsidRPr="00526467" w:rsidRDefault="00526467" w:rsidP="00526467">
      <w:r w:rsidRPr="00526467">
        <w:br/>
      </w:r>
      <w:r w:rsidRPr="00526467">
        <w:rPr>
          <w:b/>
          <w:bCs/>
        </w:rPr>
        <w:t>Discussion Prompts:</w:t>
      </w:r>
    </w:p>
    <w:p w14:paraId="4BD52107" w14:textId="77777777" w:rsidR="00526467" w:rsidRPr="00526467" w:rsidRDefault="00526467" w:rsidP="00526467">
      <w:pPr>
        <w:numPr>
          <w:ilvl w:val="0"/>
          <w:numId w:val="26"/>
        </w:numPr>
      </w:pPr>
      <w:r w:rsidRPr="00526467">
        <w:t xml:space="preserve">Should paid family medical leave be a </w:t>
      </w:r>
      <w:proofErr w:type="gramStart"/>
      <w:r w:rsidRPr="00526467">
        <w:t>federally-mandated</w:t>
      </w:r>
      <w:proofErr w:type="gramEnd"/>
      <w:r w:rsidRPr="00526467">
        <w:t xml:space="preserve"> benefit? If so, how should it be paid for?</w:t>
      </w:r>
      <w:r w:rsidRPr="00526467">
        <w:rPr>
          <w:b/>
          <w:bCs/>
        </w:rPr>
        <w:t>   </w:t>
      </w:r>
    </w:p>
    <w:p w14:paraId="4A60EC26" w14:textId="77777777" w:rsidR="00526467" w:rsidRPr="00526467" w:rsidRDefault="00526467" w:rsidP="00526467">
      <w:pPr>
        <w:numPr>
          <w:ilvl w:val="0"/>
          <w:numId w:val="26"/>
        </w:numPr>
      </w:pPr>
      <w:r w:rsidRPr="00526467">
        <w:t>Since the reversal of Roe v. Wade in 2022, many employers are offering benefits to women to cover abortion, including travel funds and paid time off. What should employers consider when developing a policy to cover abortion?</w:t>
      </w:r>
    </w:p>
    <w:p w14:paraId="3A12D407" w14:textId="0055C56B" w:rsidR="00526467" w:rsidRPr="00526467" w:rsidRDefault="00526467" w:rsidP="00526467">
      <w:pPr>
        <w:numPr>
          <w:ilvl w:val="0"/>
          <w:numId w:val="26"/>
        </w:numPr>
      </w:pPr>
      <w:r w:rsidRPr="00526467">
        <w:t>In a post-pandemic world, are benefits employees seeking different? </w:t>
      </w:r>
    </w:p>
    <w:p w14:paraId="29ACE4E2" w14:textId="75834387" w:rsidR="00526467" w:rsidRPr="00526467" w:rsidRDefault="00526467" w:rsidP="00526467">
      <w:r w:rsidRPr="00526467">
        <w:br/>
      </w:r>
      <w:r w:rsidRPr="00526467">
        <w:rPr>
          <w:b/>
          <w:bCs/>
        </w:rPr>
        <w:t>Facilitator Notes:</w:t>
      </w:r>
      <w:r w:rsidRPr="00526467">
        <w:t> </w:t>
      </w:r>
    </w:p>
    <w:p w14:paraId="68D57B28" w14:textId="77777777" w:rsidR="00526467" w:rsidRPr="00526467" w:rsidRDefault="00526467" w:rsidP="00526467">
      <w:r w:rsidRPr="00526467">
        <w:rPr>
          <w:b/>
          <w:bCs/>
        </w:rPr>
        <w:t xml:space="preserve">HR Skills Exercises: </w:t>
      </w:r>
      <w:r w:rsidRPr="00526467">
        <w:t>Design a discretionary benefits plan based on your dream job to recommend to your employer and develop a benefit communication guide to communicate the benefits to the employees. Keep in mind, you are only discussing discretionary benefits, not required benefits.</w:t>
      </w:r>
    </w:p>
    <w:p w14:paraId="60E28B31" w14:textId="77777777" w:rsidR="00526467" w:rsidRPr="00526467" w:rsidRDefault="00526467" w:rsidP="00526467">
      <w:r w:rsidRPr="00526467">
        <w:rPr>
          <w:b/>
          <w:bCs/>
        </w:rPr>
        <w:t xml:space="preserve">In the Spotlight: </w:t>
      </w:r>
      <w:hyperlink r:id="rId96" w:history="1">
        <w:r w:rsidRPr="00526467">
          <w:rPr>
            <w:rStyle w:val="Hyperlink"/>
            <w:b/>
            <w:bCs/>
          </w:rPr>
          <w:t>SHRM Releases 2022 Employee Benefits Survey</w:t>
        </w:r>
      </w:hyperlink>
      <w:r w:rsidRPr="00526467">
        <w:rPr>
          <w:b/>
          <w:bCs/>
        </w:rPr>
        <w:t> </w:t>
      </w:r>
    </w:p>
    <w:p w14:paraId="1AD3F0D1" w14:textId="47C291F2" w:rsidR="00526467" w:rsidRDefault="00526467">
      <w:r>
        <w:br w:type="page"/>
      </w:r>
    </w:p>
    <w:p w14:paraId="0E65DB8A" w14:textId="4330DF50" w:rsidR="00526467" w:rsidRDefault="00526467" w:rsidP="00526467">
      <w:pPr>
        <w:jc w:val="center"/>
      </w:pPr>
      <w:r>
        <w:rPr>
          <w:noProof/>
        </w:rPr>
        <w:lastRenderedPageBreak/>
        <w:drawing>
          <wp:inline distT="0" distB="0" distL="0" distR="0" wp14:anchorId="306A26DE" wp14:editId="6FB66440">
            <wp:extent cx="2184400" cy="1231900"/>
            <wp:effectExtent l="0" t="0" r="0" b="0"/>
            <wp:docPr id="20" name="Picture 2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text&#10;&#10;Description automatically generated"/>
                    <pic:cNvPicPr/>
                  </pic:nvPicPr>
                  <pic:blipFill>
                    <a:blip r:embed="rId97">
                      <a:extLst>
                        <a:ext uri="{28A0092B-C50C-407E-A947-70E740481C1C}">
                          <a14:useLocalDpi xmlns:a14="http://schemas.microsoft.com/office/drawing/2010/main" val="0"/>
                        </a:ext>
                      </a:extLst>
                    </a:blip>
                    <a:stretch>
                      <a:fillRect/>
                    </a:stretch>
                  </pic:blipFill>
                  <pic:spPr>
                    <a:xfrm>
                      <a:off x="0" y="0"/>
                      <a:ext cx="2184400" cy="1231900"/>
                    </a:xfrm>
                    <a:prstGeom prst="rect">
                      <a:avLst/>
                    </a:prstGeom>
                  </pic:spPr>
                </pic:pic>
              </a:graphicData>
            </a:graphic>
          </wp:inline>
        </w:drawing>
      </w:r>
    </w:p>
    <w:p w14:paraId="44F3E7D7" w14:textId="5C11EC89" w:rsidR="00526467" w:rsidRDefault="00526467" w:rsidP="00526467">
      <w:pPr>
        <w:jc w:val="center"/>
      </w:pPr>
    </w:p>
    <w:p w14:paraId="579EB749" w14:textId="45CEDF07" w:rsidR="00526467" w:rsidRPr="00526467" w:rsidRDefault="00526467" w:rsidP="00526467">
      <w:pPr>
        <w:jc w:val="center"/>
      </w:pPr>
      <w:r w:rsidRPr="00526467">
        <w:t>Time:  15 minutes</w:t>
      </w:r>
    </w:p>
    <w:p w14:paraId="7EEA60DB" w14:textId="2C4EE590" w:rsidR="00526467" w:rsidRPr="00526467" w:rsidRDefault="00526467" w:rsidP="00526467">
      <w:pPr>
        <w:jc w:val="center"/>
      </w:pPr>
      <w:r w:rsidRPr="00526467">
        <w:t>Running time: 90 minutes</w:t>
      </w:r>
    </w:p>
    <w:p w14:paraId="00929CA3" w14:textId="77777777" w:rsidR="00526467" w:rsidRPr="00526467" w:rsidRDefault="00526467" w:rsidP="00526467">
      <w:r w:rsidRPr="00526467">
        <w:t> </w:t>
      </w:r>
    </w:p>
    <w:p w14:paraId="138FBC0F" w14:textId="77777777" w:rsidR="00526467" w:rsidRPr="00526467" w:rsidRDefault="00526467" w:rsidP="00526467">
      <w:r w:rsidRPr="00526467">
        <w:rPr>
          <w:b/>
          <w:bCs/>
        </w:rPr>
        <w:t>Objective</w:t>
      </w:r>
      <w:r w:rsidRPr="00526467">
        <w:t>: Review main points in this module. </w:t>
      </w:r>
    </w:p>
    <w:p w14:paraId="0C2E50B0" w14:textId="77777777" w:rsidR="00526467" w:rsidRPr="00526467" w:rsidRDefault="00526467" w:rsidP="00526467">
      <w:r w:rsidRPr="00526467">
        <w:rPr>
          <w:b/>
          <w:bCs/>
        </w:rPr>
        <w:t>Description</w:t>
      </w:r>
      <w:r w:rsidRPr="00526467">
        <w:t>:  Be sure that students have a fun way to remember the material. </w:t>
      </w:r>
    </w:p>
    <w:p w14:paraId="67DA289E" w14:textId="77777777" w:rsidR="00526467" w:rsidRPr="00526467" w:rsidRDefault="00526467" w:rsidP="00526467">
      <w:r w:rsidRPr="00526467">
        <w:rPr>
          <w:b/>
          <w:bCs/>
        </w:rPr>
        <w:t>Instructional Method</w:t>
      </w:r>
      <w:r w:rsidRPr="00526467">
        <w:t>: Game – Review </w:t>
      </w:r>
    </w:p>
    <w:p w14:paraId="37553231" w14:textId="77777777" w:rsidR="00526467" w:rsidRPr="00526467" w:rsidRDefault="00526467" w:rsidP="00526467">
      <w:r w:rsidRPr="00526467">
        <w:t> </w:t>
      </w:r>
    </w:p>
    <w:p w14:paraId="5A735C76" w14:textId="77777777" w:rsidR="00526467" w:rsidRPr="00526467" w:rsidRDefault="00526467" w:rsidP="00526467">
      <w:r w:rsidRPr="00526467">
        <w:rPr>
          <w:b/>
          <w:bCs/>
        </w:rPr>
        <w:t>Script</w:t>
      </w:r>
      <w:r w:rsidRPr="00526467">
        <w:t>:   </w:t>
      </w:r>
    </w:p>
    <w:p w14:paraId="16AF12D5" w14:textId="77777777" w:rsidR="00526467" w:rsidRPr="00526467" w:rsidRDefault="00526467" w:rsidP="00526467">
      <w:r w:rsidRPr="00526467">
        <w:t>Let’s see how much we remember about this module. </w:t>
      </w:r>
    </w:p>
    <w:p w14:paraId="55722170" w14:textId="77777777" w:rsidR="00526467" w:rsidRPr="00526467" w:rsidRDefault="00526467" w:rsidP="00526467">
      <w:r w:rsidRPr="00526467">
        <w:t> </w:t>
      </w:r>
    </w:p>
    <w:p w14:paraId="16799809" w14:textId="77777777" w:rsidR="00526467" w:rsidRPr="00526467" w:rsidRDefault="00526467" w:rsidP="00526467">
      <w:r w:rsidRPr="00526467">
        <w:t> </w:t>
      </w:r>
    </w:p>
    <w:p w14:paraId="51CA5CA6" w14:textId="77777777" w:rsidR="00526467" w:rsidRPr="00526467" w:rsidRDefault="00526467" w:rsidP="00526467">
      <w:r w:rsidRPr="00526467">
        <w:rPr>
          <w:b/>
          <w:bCs/>
        </w:rPr>
        <w:t>Facilitator Notes:</w:t>
      </w:r>
      <w:r w:rsidRPr="00526467">
        <w:t> </w:t>
      </w:r>
    </w:p>
    <w:p w14:paraId="5B511BCD" w14:textId="77777777" w:rsidR="00526467" w:rsidRPr="00526467" w:rsidRDefault="00526467" w:rsidP="00526467">
      <w:r w:rsidRPr="00526467">
        <w:t>Review Exercise:  Create a fun game to review the material.  Remember to use the objectives to measure learning: </w:t>
      </w:r>
    </w:p>
    <w:p w14:paraId="51A47CF6" w14:textId="77777777" w:rsidR="00526467" w:rsidRPr="00526467" w:rsidRDefault="00526467" w:rsidP="00526467">
      <w:pPr>
        <w:numPr>
          <w:ilvl w:val="0"/>
          <w:numId w:val="27"/>
        </w:numPr>
      </w:pPr>
      <w:r w:rsidRPr="00526467">
        <w:t>Define terms related Benefits.</w:t>
      </w:r>
    </w:p>
    <w:p w14:paraId="2E5ABC04" w14:textId="77777777" w:rsidR="00526467" w:rsidRPr="00526467" w:rsidRDefault="00526467" w:rsidP="00526467">
      <w:pPr>
        <w:numPr>
          <w:ilvl w:val="0"/>
          <w:numId w:val="27"/>
        </w:numPr>
      </w:pPr>
      <w:r w:rsidRPr="00526467">
        <w:t>Identify the various parts of benefit plans.</w:t>
      </w:r>
    </w:p>
    <w:p w14:paraId="69EBA657" w14:textId="77777777" w:rsidR="00526467" w:rsidRPr="00526467" w:rsidRDefault="00526467" w:rsidP="00526467">
      <w:pPr>
        <w:numPr>
          <w:ilvl w:val="0"/>
          <w:numId w:val="27"/>
        </w:numPr>
      </w:pPr>
      <w:r w:rsidRPr="00526467">
        <w:t>Evaluate the part benefits play in overall compensation.</w:t>
      </w:r>
    </w:p>
    <w:p w14:paraId="10593CFD" w14:textId="77777777" w:rsidR="00526467" w:rsidRPr="00526467" w:rsidRDefault="00526467" w:rsidP="00526467">
      <w:pPr>
        <w:numPr>
          <w:ilvl w:val="0"/>
          <w:numId w:val="27"/>
        </w:numPr>
      </w:pPr>
      <w:r w:rsidRPr="00526467">
        <w:t>Assess the costs of benefits to employers.</w:t>
      </w:r>
    </w:p>
    <w:p w14:paraId="4A85602B" w14:textId="77777777" w:rsidR="00526467" w:rsidRPr="00526467" w:rsidRDefault="00526467" w:rsidP="00526467">
      <w:pPr>
        <w:numPr>
          <w:ilvl w:val="0"/>
          <w:numId w:val="27"/>
        </w:numPr>
      </w:pPr>
      <w:r w:rsidRPr="00526467">
        <w:t>Explain how employees exercise benefit choices.</w:t>
      </w:r>
    </w:p>
    <w:p w14:paraId="79C73C8A" w14:textId="77777777" w:rsidR="00526467" w:rsidRPr="00526467" w:rsidRDefault="00526467" w:rsidP="00526467">
      <w:pPr>
        <w:numPr>
          <w:ilvl w:val="0"/>
          <w:numId w:val="27"/>
        </w:numPr>
      </w:pPr>
      <w:r w:rsidRPr="00526467">
        <w:t>Have each student submit a question on a piece of paper, crumple it up and toss it in a bucket (clean wastebasket), Instructor will then read them and give points to each team with the correct answer. </w:t>
      </w:r>
    </w:p>
    <w:p w14:paraId="6B6A820D" w14:textId="77777777" w:rsidR="00526467" w:rsidRPr="00526467" w:rsidRDefault="00526467" w:rsidP="00526467">
      <w:pPr>
        <w:numPr>
          <w:ilvl w:val="0"/>
          <w:numId w:val="27"/>
        </w:numPr>
      </w:pPr>
      <w:r w:rsidRPr="00526467">
        <w:t>Any game show – Family Feud, Jeopardy, $10,000 pyramid, Password, Tic Tac Toe </w:t>
      </w:r>
    </w:p>
    <w:p w14:paraId="700C19BE" w14:textId="77777777" w:rsidR="00526467" w:rsidRPr="00526467" w:rsidRDefault="00526467" w:rsidP="00526467">
      <w:pPr>
        <w:numPr>
          <w:ilvl w:val="0"/>
          <w:numId w:val="27"/>
        </w:numPr>
      </w:pPr>
      <w:r w:rsidRPr="00526467">
        <w:t>Extra credit quizzes </w:t>
      </w:r>
    </w:p>
    <w:p w14:paraId="1B4472F4" w14:textId="77777777" w:rsidR="00526467" w:rsidRPr="00526467" w:rsidRDefault="00526467" w:rsidP="00526467">
      <w:r w:rsidRPr="00526467">
        <w:t> </w:t>
      </w:r>
    </w:p>
    <w:p w14:paraId="2BFAC7E5" w14:textId="77777777" w:rsidR="00526467" w:rsidRPr="00526467" w:rsidRDefault="00526467" w:rsidP="00526467">
      <w:r w:rsidRPr="00526467">
        <w:rPr>
          <w:i/>
          <w:iCs/>
        </w:rPr>
        <w:t>Virtual</w:t>
      </w:r>
      <w:r w:rsidRPr="00526467">
        <w:t> </w:t>
      </w:r>
    </w:p>
    <w:p w14:paraId="4ED35A15" w14:textId="77777777" w:rsidR="00526467" w:rsidRPr="00526467" w:rsidRDefault="00526467" w:rsidP="00526467">
      <w:r w:rsidRPr="00526467">
        <w:t>There are many ways to review material virtually or in person.  Students can use their phones or computers to navigate to various online review websites.  </w:t>
      </w:r>
    </w:p>
    <w:p w14:paraId="1D33B2D2" w14:textId="77777777" w:rsidR="00526467" w:rsidRPr="00526467" w:rsidRDefault="00526467" w:rsidP="00526467">
      <w:r w:rsidRPr="00526467">
        <w:t>A few are: </w:t>
      </w:r>
    </w:p>
    <w:p w14:paraId="635FD7F0" w14:textId="77777777" w:rsidR="00526467" w:rsidRPr="00526467" w:rsidRDefault="00526467" w:rsidP="00526467">
      <w:pPr>
        <w:numPr>
          <w:ilvl w:val="0"/>
          <w:numId w:val="28"/>
        </w:numPr>
      </w:pPr>
      <w:r w:rsidRPr="00526467">
        <w:t>Kahoot </w:t>
      </w:r>
    </w:p>
    <w:p w14:paraId="6EEBEE1F" w14:textId="77777777" w:rsidR="00526467" w:rsidRPr="00526467" w:rsidRDefault="00526467" w:rsidP="00526467">
      <w:pPr>
        <w:numPr>
          <w:ilvl w:val="0"/>
          <w:numId w:val="28"/>
        </w:numPr>
      </w:pPr>
      <w:r w:rsidRPr="00526467">
        <w:t>Quizlet </w:t>
      </w:r>
    </w:p>
    <w:p w14:paraId="36AC1DE9" w14:textId="77777777" w:rsidR="00526467" w:rsidRDefault="00526467" w:rsidP="00526467"/>
    <w:sectPr w:rsidR="00526467" w:rsidSect="00C83CC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BC5"/>
    <w:multiLevelType w:val="hybridMultilevel"/>
    <w:tmpl w:val="897E2CBC"/>
    <w:lvl w:ilvl="0" w:tplc="92D8162A">
      <w:start w:val="1"/>
      <w:numFmt w:val="decimal"/>
      <w:lvlText w:val="%1."/>
      <w:lvlJc w:val="left"/>
      <w:pPr>
        <w:tabs>
          <w:tab w:val="num" w:pos="720"/>
        </w:tabs>
        <w:ind w:left="720" w:hanging="360"/>
      </w:pPr>
    </w:lvl>
    <w:lvl w:ilvl="1" w:tplc="8E025222" w:tentative="1">
      <w:start w:val="1"/>
      <w:numFmt w:val="decimal"/>
      <w:lvlText w:val="%2."/>
      <w:lvlJc w:val="left"/>
      <w:pPr>
        <w:tabs>
          <w:tab w:val="num" w:pos="1440"/>
        </w:tabs>
        <w:ind w:left="1440" w:hanging="360"/>
      </w:pPr>
    </w:lvl>
    <w:lvl w:ilvl="2" w:tplc="4EBAB5CC" w:tentative="1">
      <w:start w:val="1"/>
      <w:numFmt w:val="decimal"/>
      <w:lvlText w:val="%3."/>
      <w:lvlJc w:val="left"/>
      <w:pPr>
        <w:tabs>
          <w:tab w:val="num" w:pos="2160"/>
        </w:tabs>
        <w:ind w:left="2160" w:hanging="360"/>
      </w:pPr>
    </w:lvl>
    <w:lvl w:ilvl="3" w:tplc="C8F29024" w:tentative="1">
      <w:start w:val="1"/>
      <w:numFmt w:val="decimal"/>
      <w:lvlText w:val="%4."/>
      <w:lvlJc w:val="left"/>
      <w:pPr>
        <w:tabs>
          <w:tab w:val="num" w:pos="2880"/>
        </w:tabs>
        <w:ind w:left="2880" w:hanging="360"/>
      </w:pPr>
    </w:lvl>
    <w:lvl w:ilvl="4" w:tplc="18802CF8" w:tentative="1">
      <w:start w:val="1"/>
      <w:numFmt w:val="decimal"/>
      <w:lvlText w:val="%5."/>
      <w:lvlJc w:val="left"/>
      <w:pPr>
        <w:tabs>
          <w:tab w:val="num" w:pos="3600"/>
        </w:tabs>
        <w:ind w:left="3600" w:hanging="360"/>
      </w:pPr>
    </w:lvl>
    <w:lvl w:ilvl="5" w:tplc="8BD259FC" w:tentative="1">
      <w:start w:val="1"/>
      <w:numFmt w:val="decimal"/>
      <w:lvlText w:val="%6."/>
      <w:lvlJc w:val="left"/>
      <w:pPr>
        <w:tabs>
          <w:tab w:val="num" w:pos="4320"/>
        </w:tabs>
        <w:ind w:left="4320" w:hanging="360"/>
      </w:pPr>
    </w:lvl>
    <w:lvl w:ilvl="6" w:tplc="7A28F23E" w:tentative="1">
      <w:start w:val="1"/>
      <w:numFmt w:val="decimal"/>
      <w:lvlText w:val="%7."/>
      <w:lvlJc w:val="left"/>
      <w:pPr>
        <w:tabs>
          <w:tab w:val="num" w:pos="5040"/>
        </w:tabs>
        <w:ind w:left="5040" w:hanging="360"/>
      </w:pPr>
    </w:lvl>
    <w:lvl w:ilvl="7" w:tplc="DDA0F90E" w:tentative="1">
      <w:start w:val="1"/>
      <w:numFmt w:val="decimal"/>
      <w:lvlText w:val="%8."/>
      <w:lvlJc w:val="left"/>
      <w:pPr>
        <w:tabs>
          <w:tab w:val="num" w:pos="5760"/>
        </w:tabs>
        <w:ind w:left="5760" w:hanging="360"/>
      </w:pPr>
    </w:lvl>
    <w:lvl w:ilvl="8" w:tplc="21262140" w:tentative="1">
      <w:start w:val="1"/>
      <w:numFmt w:val="decimal"/>
      <w:lvlText w:val="%9."/>
      <w:lvlJc w:val="left"/>
      <w:pPr>
        <w:tabs>
          <w:tab w:val="num" w:pos="6480"/>
        </w:tabs>
        <w:ind w:left="6480" w:hanging="360"/>
      </w:pPr>
    </w:lvl>
  </w:abstractNum>
  <w:abstractNum w:abstractNumId="1" w15:restartNumberingAfterBreak="0">
    <w:nsid w:val="01967515"/>
    <w:multiLevelType w:val="hybridMultilevel"/>
    <w:tmpl w:val="E4FAFF1A"/>
    <w:lvl w:ilvl="0" w:tplc="CE88E1D2">
      <w:start w:val="1"/>
      <w:numFmt w:val="decimal"/>
      <w:lvlText w:val="%1."/>
      <w:lvlJc w:val="left"/>
      <w:pPr>
        <w:ind w:left="720" w:hanging="36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86954"/>
    <w:multiLevelType w:val="hybridMultilevel"/>
    <w:tmpl w:val="358A3BCA"/>
    <w:lvl w:ilvl="0" w:tplc="22463686">
      <w:start w:val="1"/>
      <w:numFmt w:val="decimal"/>
      <w:lvlText w:val="%1."/>
      <w:lvlJc w:val="left"/>
      <w:pPr>
        <w:tabs>
          <w:tab w:val="num" w:pos="720"/>
        </w:tabs>
        <w:ind w:left="720" w:hanging="360"/>
      </w:pPr>
    </w:lvl>
    <w:lvl w:ilvl="1" w:tplc="17706498" w:tentative="1">
      <w:start w:val="1"/>
      <w:numFmt w:val="decimal"/>
      <w:lvlText w:val="%2."/>
      <w:lvlJc w:val="left"/>
      <w:pPr>
        <w:tabs>
          <w:tab w:val="num" w:pos="1440"/>
        </w:tabs>
        <w:ind w:left="1440" w:hanging="360"/>
      </w:pPr>
    </w:lvl>
    <w:lvl w:ilvl="2" w:tplc="88FEF604" w:tentative="1">
      <w:start w:val="1"/>
      <w:numFmt w:val="decimal"/>
      <w:lvlText w:val="%3."/>
      <w:lvlJc w:val="left"/>
      <w:pPr>
        <w:tabs>
          <w:tab w:val="num" w:pos="2160"/>
        </w:tabs>
        <w:ind w:left="2160" w:hanging="360"/>
      </w:pPr>
    </w:lvl>
    <w:lvl w:ilvl="3" w:tplc="91F0420E" w:tentative="1">
      <w:start w:val="1"/>
      <w:numFmt w:val="decimal"/>
      <w:lvlText w:val="%4."/>
      <w:lvlJc w:val="left"/>
      <w:pPr>
        <w:tabs>
          <w:tab w:val="num" w:pos="2880"/>
        </w:tabs>
        <w:ind w:left="2880" w:hanging="360"/>
      </w:pPr>
    </w:lvl>
    <w:lvl w:ilvl="4" w:tplc="6CDCC184" w:tentative="1">
      <w:start w:val="1"/>
      <w:numFmt w:val="decimal"/>
      <w:lvlText w:val="%5."/>
      <w:lvlJc w:val="left"/>
      <w:pPr>
        <w:tabs>
          <w:tab w:val="num" w:pos="3600"/>
        </w:tabs>
        <w:ind w:left="3600" w:hanging="360"/>
      </w:pPr>
    </w:lvl>
    <w:lvl w:ilvl="5" w:tplc="848A03D6" w:tentative="1">
      <w:start w:val="1"/>
      <w:numFmt w:val="decimal"/>
      <w:lvlText w:val="%6."/>
      <w:lvlJc w:val="left"/>
      <w:pPr>
        <w:tabs>
          <w:tab w:val="num" w:pos="4320"/>
        </w:tabs>
        <w:ind w:left="4320" w:hanging="360"/>
      </w:pPr>
    </w:lvl>
    <w:lvl w:ilvl="6" w:tplc="8E445DF0" w:tentative="1">
      <w:start w:val="1"/>
      <w:numFmt w:val="decimal"/>
      <w:lvlText w:val="%7."/>
      <w:lvlJc w:val="left"/>
      <w:pPr>
        <w:tabs>
          <w:tab w:val="num" w:pos="5040"/>
        </w:tabs>
        <w:ind w:left="5040" w:hanging="360"/>
      </w:pPr>
    </w:lvl>
    <w:lvl w:ilvl="7" w:tplc="30B02010" w:tentative="1">
      <w:start w:val="1"/>
      <w:numFmt w:val="decimal"/>
      <w:lvlText w:val="%8."/>
      <w:lvlJc w:val="left"/>
      <w:pPr>
        <w:tabs>
          <w:tab w:val="num" w:pos="5760"/>
        </w:tabs>
        <w:ind w:left="5760" w:hanging="360"/>
      </w:pPr>
    </w:lvl>
    <w:lvl w:ilvl="8" w:tplc="729091DA" w:tentative="1">
      <w:start w:val="1"/>
      <w:numFmt w:val="decimal"/>
      <w:lvlText w:val="%9."/>
      <w:lvlJc w:val="left"/>
      <w:pPr>
        <w:tabs>
          <w:tab w:val="num" w:pos="6480"/>
        </w:tabs>
        <w:ind w:left="6480" w:hanging="360"/>
      </w:pPr>
    </w:lvl>
  </w:abstractNum>
  <w:abstractNum w:abstractNumId="3" w15:restartNumberingAfterBreak="0">
    <w:nsid w:val="118122AE"/>
    <w:multiLevelType w:val="hybridMultilevel"/>
    <w:tmpl w:val="45426CDA"/>
    <w:lvl w:ilvl="0" w:tplc="803E4BFE">
      <w:start w:val="1"/>
      <w:numFmt w:val="decimal"/>
      <w:lvlText w:val="%1."/>
      <w:lvlJc w:val="left"/>
      <w:pPr>
        <w:tabs>
          <w:tab w:val="num" w:pos="720"/>
        </w:tabs>
        <w:ind w:left="720" w:hanging="360"/>
      </w:pPr>
    </w:lvl>
    <w:lvl w:ilvl="1" w:tplc="B076457E" w:tentative="1">
      <w:start w:val="1"/>
      <w:numFmt w:val="decimal"/>
      <w:lvlText w:val="%2."/>
      <w:lvlJc w:val="left"/>
      <w:pPr>
        <w:tabs>
          <w:tab w:val="num" w:pos="1440"/>
        </w:tabs>
        <w:ind w:left="1440" w:hanging="360"/>
      </w:pPr>
    </w:lvl>
    <w:lvl w:ilvl="2" w:tplc="43242C98" w:tentative="1">
      <w:start w:val="1"/>
      <w:numFmt w:val="decimal"/>
      <w:lvlText w:val="%3."/>
      <w:lvlJc w:val="left"/>
      <w:pPr>
        <w:tabs>
          <w:tab w:val="num" w:pos="2160"/>
        </w:tabs>
        <w:ind w:left="2160" w:hanging="360"/>
      </w:pPr>
    </w:lvl>
    <w:lvl w:ilvl="3" w:tplc="16483386" w:tentative="1">
      <w:start w:val="1"/>
      <w:numFmt w:val="decimal"/>
      <w:lvlText w:val="%4."/>
      <w:lvlJc w:val="left"/>
      <w:pPr>
        <w:tabs>
          <w:tab w:val="num" w:pos="2880"/>
        </w:tabs>
        <w:ind w:left="2880" w:hanging="360"/>
      </w:pPr>
    </w:lvl>
    <w:lvl w:ilvl="4" w:tplc="0D3CFB6A" w:tentative="1">
      <w:start w:val="1"/>
      <w:numFmt w:val="decimal"/>
      <w:lvlText w:val="%5."/>
      <w:lvlJc w:val="left"/>
      <w:pPr>
        <w:tabs>
          <w:tab w:val="num" w:pos="3600"/>
        </w:tabs>
        <w:ind w:left="3600" w:hanging="360"/>
      </w:pPr>
    </w:lvl>
    <w:lvl w:ilvl="5" w:tplc="D4869ED6" w:tentative="1">
      <w:start w:val="1"/>
      <w:numFmt w:val="decimal"/>
      <w:lvlText w:val="%6."/>
      <w:lvlJc w:val="left"/>
      <w:pPr>
        <w:tabs>
          <w:tab w:val="num" w:pos="4320"/>
        </w:tabs>
        <w:ind w:left="4320" w:hanging="360"/>
      </w:pPr>
    </w:lvl>
    <w:lvl w:ilvl="6" w:tplc="06D68FB0" w:tentative="1">
      <w:start w:val="1"/>
      <w:numFmt w:val="decimal"/>
      <w:lvlText w:val="%7."/>
      <w:lvlJc w:val="left"/>
      <w:pPr>
        <w:tabs>
          <w:tab w:val="num" w:pos="5040"/>
        </w:tabs>
        <w:ind w:left="5040" w:hanging="360"/>
      </w:pPr>
    </w:lvl>
    <w:lvl w:ilvl="7" w:tplc="C9C4FF1E" w:tentative="1">
      <w:start w:val="1"/>
      <w:numFmt w:val="decimal"/>
      <w:lvlText w:val="%8."/>
      <w:lvlJc w:val="left"/>
      <w:pPr>
        <w:tabs>
          <w:tab w:val="num" w:pos="5760"/>
        </w:tabs>
        <w:ind w:left="5760" w:hanging="360"/>
      </w:pPr>
    </w:lvl>
    <w:lvl w:ilvl="8" w:tplc="E5D26030" w:tentative="1">
      <w:start w:val="1"/>
      <w:numFmt w:val="decimal"/>
      <w:lvlText w:val="%9."/>
      <w:lvlJc w:val="left"/>
      <w:pPr>
        <w:tabs>
          <w:tab w:val="num" w:pos="6480"/>
        </w:tabs>
        <w:ind w:left="6480" w:hanging="360"/>
      </w:pPr>
    </w:lvl>
  </w:abstractNum>
  <w:abstractNum w:abstractNumId="4" w15:restartNumberingAfterBreak="0">
    <w:nsid w:val="1A8E6711"/>
    <w:multiLevelType w:val="hybridMultilevel"/>
    <w:tmpl w:val="998AD7D2"/>
    <w:lvl w:ilvl="0" w:tplc="1F2E756A">
      <w:start w:val="1"/>
      <w:numFmt w:val="bullet"/>
      <w:lvlText w:val="•"/>
      <w:lvlJc w:val="left"/>
      <w:pPr>
        <w:tabs>
          <w:tab w:val="num" w:pos="1080"/>
        </w:tabs>
        <w:ind w:left="1080" w:hanging="360"/>
      </w:pPr>
      <w:rPr>
        <w:rFonts w:ascii="Arial" w:hAnsi="Arial" w:hint="default"/>
      </w:rPr>
    </w:lvl>
    <w:lvl w:ilvl="1" w:tplc="D7289C12" w:tentative="1">
      <w:start w:val="1"/>
      <w:numFmt w:val="bullet"/>
      <w:lvlText w:val="•"/>
      <w:lvlJc w:val="left"/>
      <w:pPr>
        <w:tabs>
          <w:tab w:val="num" w:pos="1800"/>
        </w:tabs>
        <w:ind w:left="1800" w:hanging="360"/>
      </w:pPr>
      <w:rPr>
        <w:rFonts w:ascii="Arial" w:hAnsi="Arial" w:hint="default"/>
      </w:rPr>
    </w:lvl>
    <w:lvl w:ilvl="2" w:tplc="EB1C2974" w:tentative="1">
      <w:start w:val="1"/>
      <w:numFmt w:val="bullet"/>
      <w:lvlText w:val="•"/>
      <w:lvlJc w:val="left"/>
      <w:pPr>
        <w:tabs>
          <w:tab w:val="num" w:pos="2520"/>
        </w:tabs>
        <w:ind w:left="2520" w:hanging="360"/>
      </w:pPr>
      <w:rPr>
        <w:rFonts w:ascii="Arial" w:hAnsi="Arial" w:hint="default"/>
      </w:rPr>
    </w:lvl>
    <w:lvl w:ilvl="3" w:tplc="972C0E74" w:tentative="1">
      <w:start w:val="1"/>
      <w:numFmt w:val="bullet"/>
      <w:lvlText w:val="•"/>
      <w:lvlJc w:val="left"/>
      <w:pPr>
        <w:tabs>
          <w:tab w:val="num" w:pos="3240"/>
        </w:tabs>
        <w:ind w:left="3240" w:hanging="360"/>
      </w:pPr>
      <w:rPr>
        <w:rFonts w:ascii="Arial" w:hAnsi="Arial" w:hint="default"/>
      </w:rPr>
    </w:lvl>
    <w:lvl w:ilvl="4" w:tplc="E816221C" w:tentative="1">
      <w:start w:val="1"/>
      <w:numFmt w:val="bullet"/>
      <w:lvlText w:val="•"/>
      <w:lvlJc w:val="left"/>
      <w:pPr>
        <w:tabs>
          <w:tab w:val="num" w:pos="3960"/>
        </w:tabs>
        <w:ind w:left="3960" w:hanging="360"/>
      </w:pPr>
      <w:rPr>
        <w:rFonts w:ascii="Arial" w:hAnsi="Arial" w:hint="default"/>
      </w:rPr>
    </w:lvl>
    <w:lvl w:ilvl="5" w:tplc="17B28AB4" w:tentative="1">
      <w:start w:val="1"/>
      <w:numFmt w:val="bullet"/>
      <w:lvlText w:val="•"/>
      <w:lvlJc w:val="left"/>
      <w:pPr>
        <w:tabs>
          <w:tab w:val="num" w:pos="4680"/>
        </w:tabs>
        <w:ind w:left="4680" w:hanging="360"/>
      </w:pPr>
      <w:rPr>
        <w:rFonts w:ascii="Arial" w:hAnsi="Arial" w:hint="default"/>
      </w:rPr>
    </w:lvl>
    <w:lvl w:ilvl="6" w:tplc="B900A90C" w:tentative="1">
      <w:start w:val="1"/>
      <w:numFmt w:val="bullet"/>
      <w:lvlText w:val="•"/>
      <w:lvlJc w:val="left"/>
      <w:pPr>
        <w:tabs>
          <w:tab w:val="num" w:pos="5400"/>
        </w:tabs>
        <w:ind w:left="5400" w:hanging="360"/>
      </w:pPr>
      <w:rPr>
        <w:rFonts w:ascii="Arial" w:hAnsi="Arial" w:hint="default"/>
      </w:rPr>
    </w:lvl>
    <w:lvl w:ilvl="7" w:tplc="A1908204" w:tentative="1">
      <w:start w:val="1"/>
      <w:numFmt w:val="bullet"/>
      <w:lvlText w:val="•"/>
      <w:lvlJc w:val="left"/>
      <w:pPr>
        <w:tabs>
          <w:tab w:val="num" w:pos="6120"/>
        </w:tabs>
        <w:ind w:left="6120" w:hanging="360"/>
      </w:pPr>
      <w:rPr>
        <w:rFonts w:ascii="Arial" w:hAnsi="Arial" w:hint="default"/>
      </w:rPr>
    </w:lvl>
    <w:lvl w:ilvl="8" w:tplc="5B7043DE" w:tentative="1">
      <w:start w:val="1"/>
      <w:numFmt w:val="bullet"/>
      <w:lvlText w:val="•"/>
      <w:lvlJc w:val="left"/>
      <w:pPr>
        <w:tabs>
          <w:tab w:val="num" w:pos="6840"/>
        </w:tabs>
        <w:ind w:left="6840" w:hanging="360"/>
      </w:pPr>
      <w:rPr>
        <w:rFonts w:ascii="Arial" w:hAnsi="Arial" w:hint="default"/>
      </w:rPr>
    </w:lvl>
  </w:abstractNum>
  <w:abstractNum w:abstractNumId="5" w15:restartNumberingAfterBreak="0">
    <w:nsid w:val="1E491B4E"/>
    <w:multiLevelType w:val="hybridMultilevel"/>
    <w:tmpl w:val="74DA2C9A"/>
    <w:lvl w:ilvl="0" w:tplc="9B963F5A">
      <w:start w:val="1"/>
      <w:numFmt w:val="decimal"/>
      <w:lvlText w:val="%1."/>
      <w:lvlJc w:val="left"/>
      <w:pPr>
        <w:tabs>
          <w:tab w:val="num" w:pos="720"/>
        </w:tabs>
        <w:ind w:left="720" w:hanging="360"/>
      </w:pPr>
    </w:lvl>
    <w:lvl w:ilvl="1" w:tplc="E2F44C7A" w:tentative="1">
      <w:start w:val="1"/>
      <w:numFmt w:val="decimal"/>
      <w:lvlText w:val="%2."/>
      <w:lvlJc w:val="left"/>
      <w:pPr>
        <w:tabs>
          <w:tab w:val="num" w:pos="1440"/>
        </w:tabs>
        <w:ind w:left="1440" w:hanging="360"/>
      </w:pPr>
    </w:lvl>
    <w:lvl w:ilvl="2" w:tplc="54B06318" w:tentative="1">
      <w:start w:val="1"/>
      <w:numFmt w:val="decimal"/>
      <w:lvlText w:val="%3."/>
      <w:lvlJc w:val="left"/>
      <w:pPr>
        <w:tabs>
          <w:tab w:val="num" w:pos="2160"/>
        </w:tabs>
        <w:ind w:left="2160" w:hanging="360"/>
      </w:pPr>
    </w:lvl>
    <w:lvl w:ilvl="3" w:tplc="EBE43A9C" w:tentative="1">
      <w:start w:val="1"/>
      <w:numFmt w:val="decimal"/>
      <w:lvlText w:val="%4."/>
      <w:lvlJc w:val="left"/>
      <w:pPr>
        <w:tabs>
          <w:tab w:val="num" w:pos="2880"/>
        </w:tabs>
        <w:ind w:left="2880" w:hanging="360"/>
      </w:pPr>
    </w:lvl>
    <w:lvl w:ilvl="4" w:tplc="E848A882" w:tentative="1">
      <w:start w:val="1"/>
      <w:numFmt w:val="decimal"/>
      <w:lvlText w:val="%5."/>
      <w:lvlJc w:val="left"/>
      <w:pPr>
        <w:tabs>
          <w:tab w:val="num" w:pos="3600"/>
        </w:tabs>
        <w:ind w:left="3600" w:hanging="360"/>
      </w:pPr>
    </w:lvl>
    <w:lvl w:ilvl="5" w:tplc="1F7E6886" w:tentative="1">
      <w:start w:val="1"/>
      <w:numFmt w:val="decimal"/>
      <w:lvlText w:val="%6."/>
      <w:lvlJc w:val="left"/>
      <w:pPr>
        <w:tabs>
          <w:tab w:val="num" w:pos="4320"/>
        </w:tabs>
        <w:ind w:left="4320" w:hanging="360"/>
      </w:pPr>
    </w:lvl>
    <w:lvl w:ilvl="6" w:tplc="36748C46" w:tentative="1">
      <w:start w:val="1"/>
      <w:numFmt w:val="decimal"/>
      <w:lvlText w:val="%7."/>
      <w:lvlJc w:val="left"/>
      <w:pPr>
        <w:tabs>
          <w:tab w:val="num" w:pos="5040"/>
        </w:tabs>
        <w:ind w:left="5040" w:hanging="360"/>
      </w:pPr>
    </w:lvl>
    <w:lvl w:ilvl="7" w:tplc="0520070E" w:tentative="1">
      <w:start w:val="1"/>
      <w:numFmt w:val="decimal"/>
      <w:lvlText w:val="%8."/>
      <w:lvlJc w:val="left"/>
      <w:pPr>
        <w:tabs>
          <w:tab w:val="num" w:pos="5760"/>
        </w:tabs>
        <w:ind w:left="5760" w:hanging="360"/>
      </w:pPr>
    </w:lvl>
    <w:lvl w:ilvl="8" w:tplc="EDAEDBBA" w:tentative="1">
      <w:start w:val="1"/>
      <w:numFmt w:val="decimal"/>
      <w:lvlText w:val="%9."/>
      <w:lvlJc w:val="left"/>
      <w:pPr>
        <w:tabs>
          <w:tab w:val="num" w:pos="6480"/>
        </w:tabs>
        <w:ind w:left="6480" w:hanging="360"/>
      </w:pPr>
    </w:lvl>
  </w:abstractNum>
  <w:abstractNum w:abstractNumId="6" w15:restartNumberingAfterBreak="0">
    <w:nsid w:val="1F274E3D"/>
    <w:multiLevelType w:val="hybridMultilevel"/>
    <w:tmpl w:val="7D8E1E1E"/>
    <w:lvl w:ilvl="0" w:tplc="B1FEE2AE">
      <w:start w:val="3"/>
      <w:numFmt w:val="decimal"/>
      <w:lvlText w:val="%1."/>
      <w:lvlJc w:val="left"/>
      <w:pPr>
        <w:tabs>
          <w:tab w:val="num" w:pos="720"/>
        </w:tabs>
        <w:ind w:left="720" w:hanging="360"/>
      </w:pPr>
    </w:lvl>
    <w:lvl w:ilvl="1" w:tplc="C14060F6" w:tentative="1">
      <w:start w:val="1"/>
      <w:numFmt w:val="decimal"/>
      <w:lvlText w:val="%2."/>
      <w:lvlJc w:val="left"/>
      <w:pPr>
        <w:tabs>
          <w:tab w:val="num" w:pos="1440"/>
        </w:tabs>
        <w:ind w:left="1440" w:hanging="360"/>
      </w:pPr>
    </w:lvl>
    <w:lvl w:ilvl="2" w:tplc="594AC936" w:tentative="1">
      <w:start w:val="1"/>
      <w:numFmt w:val="decimal"/>
      <w:lvlText w:val="%3."/>
      <w:lvlJc w:val="left"/>
      <w:pPr>
        <w:tabs>
          <w:tab w:val="num" w:pos="2160"/>
        </w:tabs>
        <w:ind w:left="2160" w:hanging="360"/>
      </w:pPr>
    </w:lvl>
    <w:lvl w:ilvl="3" w:tplc="D5C6B1AA" w:tentative="1">
      <w:start w:val="1"/>
      <w:numFmt w:val="decimal"/>
      <w:lvlText w:val="%4."/>
      <w:lvlJc w:val="left"/>
      <w:pPr>
        <w:tabs>
          <w:tab w:val="num" w:pos="2880"/>
        </w:tabs>
        <w:ind w:left="2880" w:hanging="360"/>
      </w:pPr>
    </w:lvl>
    <w:lvl w:ilvl="4" w:tplc="5734C332" w:tentative="1">
      <w:start w:val="1"/>
      <w:numFmt w:val="decimal"/>
      <w:lvlText w:val="%5."/>
      <w:lvlJc w:val="left"/>
      <w:pPr>
        <w:tabs>
          <w:tab w:val="num" w:pos="3600"/>
        </w:tabs>
        <w:ind w:left="3600" w:hanging="360"/>
      </w:pPr>
    </w:lvl>
    <w:lvl w:ilvl="5" w:tplc="03CACAA4" w:tentative="1">
      <w:start w:val="1"/>
      <w:numFmt w:val="decimal"/>
      <w:lvlText w:val="%6."/>
      <w:lvlJc w:val="left"/>
      <w:pPr>
        <w:tabs>
          <w:tab w:val="num" w:pos="4320"/>
        </w:tabs>
        <w:ind w:left="4320" w:hanging="360"/>
      </w:pPr>
    </w:lvl>
    <w:lvl w:ilvl="6" w:tplc="98989B9C" w:tentative="1">
      <w:start w:val="1"/>
      <w:numFmt w:val="decimal"/>
      <w:lvlText w:val="%7."/>
      <w:lvlJc w:val="left"/>
      <w:pPr>
        <w:tabs>
          <w:tab w:val="num" w:pos="5040"/>
        </w:tabs>
        <w:ind w:left="5040" w:hanging="360"/>
      </w:pPr>
    </w:lvl>
    <w:lvl w:ilvl="7" w:tplc="3666376E" w:tentative="1">
      <w:start w:val="1"/>
      <w:numFmt w:val="decimal"/>
      <w:lvlText w:val="%8."/>
      <w:lvlJc w:val="left"/>
      <w:pPr>
        <w:tabs>
          <w:tab w:val="num" w:pos="5760"/>
        </w:tabs>
        <w:ind w:left="5760" w:hanging="360"/>
      </w:pPr>
    </w:lvl>
    <w:lvl w:ilvl="8" w:tplc="C9D6A862" w:tentative="1">
      <w:start w:val="1"/>
      <w:numFmt w:val="decimal"/>
      <w:lvlText w:val="%9."/>
      <w:lvlJc w:val="left"/>
      <w:pPr>
        <w:tabs>
          <w:tab w:val="num" w:pos="6480"/>
        </w:tabs>
        <w:ind w:left="6480" w:hanging="360"/>
      </w:pPr>
    </w:lvl>
  </w:abstractNum>
  <w:abstractNum w:abstractNumId="7" w15:restartNumberingAfterBreak="0">
    <w:nsid w:val="1FF64602"/>
    <w:multiLevelType w:val="hybridMultilevel"/>
    <w:tmpl w:val="B9DA8432"/>
    <w:lvl w:ilvl="0" w:tplc="ED464234">
      <w:start w:val="2"/>
      <w:numFmt w:val="decimal"/>
      <w:lvlText w:val="%1."/>
      <w:lvlJc w:val="left"/>
      <w:pPr>
        <w:tabs>
          <w:tab w:val="num" w:pos="720"/>
        </w:tabs>
        <w:ind w:left="720" w:hanging="360"/>
      </w:pPr>
    </w:lvl>
    <w:lvl w:ilvl="1" w:tplc="04090001">
      <w:start w:val="1"/>
      <w:numFmt w:val="bullet"/>
      <w:lvlText w:val=""/>
      <w:lvlJc w:val="left"/>
      <w:pPr>
        <w:ind w:left="1440" w:hanging="360"/>
      </w:pPr>
      <w:rPr>
        <w:rFonts w:ascii="Symbol" w:hAnsi="Symbol" w:hint="default"/>
      </w:rPr>
    </w:lvl>
    <w:lvl w:ilvl="2" w:tplc="CF42CE66" w:tentative="1">
      <w:start w:val="1"/>
      <w:numFmt w:val="decimal"/>
      <w:lvlText w:val="%3."/>
      <w:lvlJc w:val="left"/>
      <w:pPr>
        <w:tabs>
          <w:tab w:val="num" w:pos="2160"/>
        </w:tabs>
        <w:ind w:left="2160" w:hanging="360"/>
      </w:pPr>
    </w:lvl>
    <w:lvl w:ilvl="3" w:tplc="9F08995C" w:tentative="1">
      <w:start w:val="1"/>
      <w:numFmt w:val="decimal"/>
      <w:lvlText w:val="%4."/>
      <w:lvlJc w:val="left"/>
      <w:pPr>
        <w:tabs>
          <w:tab w:val="num" w:pos="2880"/>
        </w:tabs>
        <w:ind w:left="2880" w:hanging="360"/>
      </w:pPr>
    </w:lvl>
    <w:lvl w:ilvl="4" w:tplc="EC10CBEA" w:tentative="1">
      <w:start w:val="1"/>
      <w:numFmt w:val="decimal"/>
      <w:lvlText w:val="%5."/>
      <w:lvlJc w:val="left"/>
      <w:pPr>
        <w:tabs>
          <w:tab w:val="num" w:pos="3600"/>
        </w:tabs>
        <w:ind w:left="3600" w:hanging="360"/>
      </w:pPr>
    </w:lvl>
    <w:lvl w:ilvl="5" w:tplc="50F8A7D6" w:tentative="1">
      <w:start w:val="1"/>
      <w:numFmt w:val="decimal"/>
      <w:lvlText w:val="%6."/>
      <w:lvlJc w:val="left"/>
      <w:pPr>
        <w:tabs>
          <w:tab w:val="num" w:pos="4320"/>
        </w:tabs>
        <w:ind w:left="4320" w:hanging="360"/>
      </w:pPr>
    </w:lvl>
    <w:lvl w:ilvl="6" w:tplc="5C4078DE" w:tentative="1">
      <w:start w:val="1"/>
      <w:numFmt w:val="decimal"/>
      <w:lvlText w:val="%7."/>
      <w:lvlJc w:val="left"/>
      <w:pPr>
        <w:tabs>
          <w:tab w:val="num" w:pos="5040"/>
        </w:tabs>
        <w:ind w:left="5040" w:hanging="360"/>
      </w:pPr>
    </w:lvl>
    <w:lvl w:ilvl="7" w:tplc="76E0EA04" w:tentative="1">
      <w:start w:val="1"/>
      <w:numFmt w:val="decimal"/>
      <w:lvlText w:val="%8."/>
      <w:lvlJc w:val="left"/>
      <w:pPr>
        <w:tabs>
          <w:tab w:val="num" w:pos="5760"/>
        </w:tabs>
        <w:ind w:left="5760" w:hanging="360"/>
      </w:pPr>
    </w:lvl>
    <w:lvl w:ilvl="8" w:tplc="551EEC04" w:tentative="1">
      <w:start w:val="1"/>
      <w:numFmt w:val="decimal"/>
      <w:lvlText w:val="%9."/>
      <w:lvlJc w:val="left"/>
      <w:pPr>
        <w:tabs>
          <w:tab w:val="num" w:pos="6480"/>
        </w:tabs>
        <w:ind w:left="6480" w:hanging="360"/>
      </w:pPr>
    </w:lvl>
  </w:abstractNum>
  <w:abstractNum w:abstractNumId="8" w15:restartNumberingAfterBreak="0">
    <w:nsid w:val="23703EC5"/>
    <w:multiLevelType w:val="hybridMultilevel"/>
    <w:tmpl w:val="7C24F21C"/>
    <w:lvl w:ilvl="0" w:tplc="D2DE33E8">
      <w:start w:val="1"/>
      <w:numFmt w:val="bullet"/>
      <w:lvlText w:val="•"/>
      <w:lvlJc w:val="left"/>
      <w:pPr>
        <w:tabs>
          <w:tab w:val="num" w:pos="720"/>
        </w:tabs>
        <w:ind w:left="720" w:hanging="360"/>
      </w:pPr>
      <w:rPr>
        <w:rFonts w:ascii="Arial" w:hAnsi="Arial" w:hint="default"/>
      </w:rPr>
    </w:lvl>
    <w:lvl w:ilvl="1" w:tplc="AFBEBD86" w:tentative="1">
      <w:start w:val="1"/>
      <w:numFmt w:val="bullet"/>
      <w:lvlText w:val="•"/>
      <w:lvlJc w:val="left"/>
      <w:pPr>
        <w:tabs>
          <w:tab w:val="num" w:pos="1440"/>
        </w:tabs>
        <w:ind w:left="1440" w:hanging="360"/>
      </w:pPr>
      <w:rPr>
        <w:rFonts w:ascii="Arial" w:hAnsi="Arial" w:hint="default"/>
      </w:rPr>
    </w:lvl>
    <w:lvl w:ilvl="2" w:tplc="39422B6E" w:tentative="1">
      <w:start w:val="1"/>
      <w:numFmt w:val="bullet"/>
      <w:lvlText w:val="•"/>
      <w:lvlJc w:val="left"/>
      <w:pPr>
        <w:tabs>
          <w:tab w:val="num" w:pos="2160"/>
        </w:tabs>
        <w:ind w:left="2160" w:hanging="360"/>
      </w:pPr>
      <w:rPr>
        <w:rFonts w:ascii="Arial" w:hAnsi="Arial" w:hint="default"/>
      </w:rPr>
    </w:lvl>
    <w:lvl w:ilvl="3" w:tplc="A80E8A38" w:tentative="1">
      <w:start w:val="1"/>
      <w:numFmt w:val="bullet"/>
      <w:lvlText w:val="•"/>
      <w:lvlJc w:val="left"/>
      <w:pPr>
        <w:tabs>
          <w:tab w:val="num" w:pos="2880"/>
        </w:tabs>
        <w:ind w:left="2880" w:hanging="360"/>
      </w:pPr>
      <w:rPr>
        <w:rFonts w:ascii="Arial" w:hAnsi="Arial" w:hint="default"/>
      </w:rPr>
    </w:lvl>
    <w:lvl w:ilvl="4" w:tplc="134A43EE" w:tentative="1">
      <w:start w:val="1"/>
      <w:numFmt w:val="bullet"/>
      <w:lvlText w:val="•"/>
      <w:lvlJc w:val="left"/>
      <w:pPr>
        <w:tabs>
          <w:tab w:val="num" w:pos="3600"/>
        </w:tabs>
        <w:ind w:left="3600" w:hanging="360"/>
      </w:pPr>
      <w:rPr>
        <w:rFonts w:ascii="Arial" w:hAnsi="Arial" w:hint="default"/>
      </w:rPr>
    </w:lvl>
    <w:lvl w:ilvl="5" w:tplc="5B4006D2" w:tentative="1">
      <w:start w:val="1"/>
      <w:numFmt w:val="bullet"/>
      <w:lvlText w:val="•"/>
      <w:lvlJc w:val="left"/>
      <w:pPr>
        <w:tabs>
          <w:tab w:val="num" w:pos="4320"/>
        </w:tabs>
        <w:ind w:left="4320" w:hanging="360"/>
      </w:pPr>
      <w:rPr>
        <w:rFonts w:ascii="Arial" w:hAnsi="Arial" w:hint="default"/>
      </w:rPr>
    </w:lvl>
    <w:lvl w:ilvl="6" w:tplc="FDD21228" w:tentative="1">
      <w:start w:val="1"/>
      <w:numFmt w:val="bullet"/>
      <w:lvlText w:val="•"/>
      <w:lvlJc w:val="left"/>
      <w:pPr>
        <w:tabs>
          <w:tab w:val="num" w:pos="5040"/>
        </w:tabs>
        <w:ind w:left="5040" w:hanging="360"/>
      </w:pPr>
      <w:rPr>
        <w:rFonts w:ascii="Arial" w:hAnsi="Arial" w:hint="default"/>
      </w:rPr>
    </w:lvl>
    <w:lvl w:ilvl="7" w:tplc="CD605E02" w:tentative="1">
      <w:start w:val="1"/>
      <w:numFmt w:val="bullet"/>
      <w:lvlText w:val="•"/>
      <w:lvlJc w:val="left"/>
      <w:pPr>
        <w:tabs>
          <w:tab w:val="num" w:pos="5760"/>
        </w:tabs>
        <w:ind w:left="5760" w:hanging="360"/>
      </w:pPr>
      <w:rPr>
        <w:rFonts w:ascii="Arial" w:hAnsi="Arial" w:hint="default"/>
      </w:rPr>
    </w:lvl>
    <w:lvl w:ilvl="8" w:tplc="CB4A84E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E71F13"/>
    <w:multiLevelType w:val="hybridMultilevel"/>
    <w:tmpl w:val="9EC80976"/>
    <w:lvl w:ilvl="0" w:tplc="497C922E">
      <w:start w:val="1"/>
      <w:numFmt w:val="bullet"/>
      <w:lvlText w:val="•"/>
      <w:lvlJc w:val="left"/>
      <w:pPr>
        <w:tabs>
          <w:tab w:val="num" w:pos="720"/>
        </w:tabs>
        <w:ind w:left="720" w:hanging="360"/>
      </w:pPr>
      <w:rPr>
        <w:rFonts w:ascii="Arial" w:hAnsi="Arial" w:hint="default"/>
      </w:rPr>
    </w:lvl>
    <w:lvl w:ilvl="1" w:tplc="94FE388C" w:tentative="1">
      <w:start w:val="1"/>
      <w:numFmt w:val="bullet"/>
      <w:lvlText w:val="•"/>
      <w:lvlJc w:val="left"/>
      <w:pPr>
        <w:tabs>
          <w:tab w:val="num" w:pos="1440"/>
        </w:tabs>
        <w:ind w:left="1440" w:hanging="360"/>
      </w:pPr>
      <w:rPr>
        <w:rFonts w:ascii="Arial" w:hAnsi="Arial" w:hint="default"/>
      </w:rPr>
    </w:lvl>
    <w:lvl w:ilvl="2" w:tplc="C310C358" w:tentative="1">
      <w:start w:val="1"/>
      <w:numFmt w:val="bullet"/>
      <w:lvlText w:val="•"/>
      <w:lvlJc w:val="left"/>
      <w:pPr>
        <w:tabs>
          <w:tab w:val="num" w:pos="2160"/>
        </w:tabs>
        <w:ind w:left="2160" w:hanging="360"/>
      </w:pPr>
      <w:rPr>
        <w:rFonts w:ascii="Arial" w:hAnsi="Arial" w:hint="default"/>
      </w:rPr>
    </w:lvl>
    <w:lvl w:ilvl="3" w:tplc="8FA4F6DE" w:tentative="1">
      <w:start w:val="1"/>
      <w:numFmt w:val="bullet"/>
      <w:lvlText w:val="•"/>
      <w:lvlJc w:val="left"/>
      <w:pPr>
        <w:tabs>
          <w:tab w:val="num" w:pos="2880"/>
        </w:tabs>
        <w:ind w:left="2880" w:hanging="360"/>
      </w:pPr>
      <w:rPr>
        <w:rFonts w:ascii="Arial" w:hAnsi="Arial" w:hint="default"/>
      </w:rPr>
    </w:lvl>
    <w:lvl w:ilvl="4" w:tplc="4C8AB3A0" w:tentative="1">
      <w:start w:val="1"/>
      <w:numFmt w:val="bullet"/>
      <w:lvlText w:val="•"/>
      <w:lvlJc w:val="left"/>
      <w:pPr>
        <w:tabs>
          <w:tab w:val="num" w:pos="3600"/>
        </w:tabs>
        <w:ind w:left="3600" w:hanging="360"/>
      </w:pPr>
      <w:rPr>
        <w:rFonts w:ascii="Arial" w:hAnsi="Arial" w:hint="default"/>
      </w:rPr>
    </w:lvl>
    <w:lvl w:ilvl="5" w:tplc="A8CC19EC" w:tentative="1">
      <w:start w:val="1"/>
      <w:numFmt w:val="bullet"/>
      <w:lvlText w:val="•"/>
      <w:lvlJc w:val="left"/>
      <w:pPr>
        <w:tabs>
          <w:tab w:val="num" w:pos="4320"/>
        </w:tabs>
        <w:ind w:left="4320" w:hanging="360"/>
      </w:pPr>
      <w:rPr>
        <w:rFonts w:ascii="Arial" w:hAnsi="Arial" w:hint="default"/>
      </w:rPr>
    </w:lvl>
    <w:lvl w:ilvl="6" w:tplc="BEC07CE6" w:tentative="1">
      <w:start w:val="1"/>
      <w:numFmt w:val="bullet"/>
      <w:lvlText w:val="•"/>
      <w:lvlJc w:val="left"/>
      <w:pPr>
        <w:tabs>
          <w:tab w:val="num" w:pos="5040"/>
        </w:tabs>
        <w:ind w:left="5040" w:hanging="360"/>
      </w:pPr>
      <w:rPr>
        <w:rFonts w:ascii="Arial" w:hAnsi="Arial" w:hint="default"/>
      </w:rPr>
    </w:lvl>
    <w:lvl w:ilvl="7" w:tplc="1D9C67BC" w:tentative="1">
      <w:start w:val="1"/>
      <w:numFmt w:val="bullet"/>
      <w:lvlText w:val="•"/>
      <w:lvlJc w:val="left"/>
      <w:pPr>
        <w:tabs>
          <w:tab w:val="num" w:pos="5760"/>
        </w:tabs>
        <w:ind w:left="5760" w:hanging="360"/>
      </w:pPr>
      <w:rPr>
        <w:rFonts w:ascii="Arial" w:hAnsi="Arial" w:hint="default"/>
      </w:rPr>
    </w:lvl>
    <w:lvl w:ilvl="8" w:tplc="2C229DF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8A73BB9"/>
    <w:multiLevelType w:val="hybridMultilevel"/>
    <w:tmpl w:val="EB32720C"/>
    <w:lvl w:ilvl="0" w:tplc="C8D2CA3E">
      <w:start w:val="1"/>
      <w:numFmt w:val="decimal"/>
      <w:lvlText w:val="%1."/>
      <w:lvlJc w:val="left"/>
      <w:pPr>
        <w:tabs>
          <w:tab w:val="num" w:pos="720"/>
        </w:tabs>
        <w:ind w:left="720" w:hanging="360"/>
      </w:pPr>
    </w:lvl>
    <w:lvl w:ilvl="1" w:tplc="58C4DD84" w:tentative="1">
      <w:start w:val="1"/>
      <w:numFmt w:val="decimal"/>
      <w:lvlText w:val="%2."/>
      <w:lvlJc w:val="left"/>
      <w:pPr>
        <w:tabs>
          <w:tab w:val="num" w:pos="1440"/>
        </w:tabs>
        <w:ind w:left="1440" w:hanging="360"/>
      </w:pPr>
    </w:lvl>
    <w:lvl w:ilvl="2" w:tplc="AB56937A" w:tentative="1">
      <w:start w:val="1"/>
      <w:numFmt w:val="decimal"/>
      <w:lvlText w:val="%3."/>
      <w:lvlJc w:val="left"/>
      <w:pPr>
        <w:tabs>
          <w:tab w:val="num" w:pos="2160"/>
        </w:tabs>
        <w:ind w:left="2160" w:hanging="360"/>
      </w:pPr>
    </w:lvl>
    <w:lvl w:ilvl="3" w:tplc="53AC553E" w:tentative="1">
      <w:start w:val="1"/>
      <w:numFmt w:val="decimal"/>
      <w:lvlText w:val="%4."/>
      <w:lvlJc w:val="left"/>
      <w:pPr>
        <w:tabs>
          <w:tab w:val="num" w:pos="2880"/>
        </w:tabs>
        <w:ind w:left="2880" w:hanging="360"/>
      </w:pPr>
    </w:lvl>
    <w:lvl w:ilvl="4" w:tplc="B7EA21A8" w:tentative="1">
      <w:start w:val="1"/>
      <w:numFmt w:val="decimal"/>
      <w:lvlText w:val="%5."/>
      <w:lvlJc w:val="left"/>
      <w:pPr>
        <w:tabs>
          <w:tab w:val="num" w:pos="3600"/>
        </w:tabs>
        <w:ind w:left="3600" w:hanging="360"/>
      </w:pPr>
    </w:lvl>
    <w:lvl w:ilvl="5" w:tplc="84342538" w:tentative="1">
      <w:start w:val="1"/>
      <w:numFmt w:val="decimal"/>
      <w:lvlText w:val="%6."/>
      <w:lvlJc w:val="left"/>
      <w:pPr>
        <w:tabs>
          <w:tab w:val="num" w:pos="4320"/>
        </w:tabs>
        <w:ind w:left="4320" w:hanging="360"/>
      </w:pPr>
    </w:lvl>
    <w:lvl w:ilvl="6" w:tplc="56D22D74" w:tentative="1">
      <w:start w:val="1"/>
      <w:numFmt w:val="decimal"/>
      <w:lvlText w:val="%7."/>
      <w:lvlJc w:val="left"/>
      <w:pPr>
        <w:tabs>
          <w:tab w:val="num" w:pos="5040"/>
        </w:tabs>
        <w:ind w:left="5040" w:hanging="360"/>
      </w:pPr>
    </w:lvl>
    <w:lvl w:ilvl="7" w:tplc="3418C786" w:tentative="1">
      <w:start w:val="1"/>
      <w:numFmt w:val="decimal"/>
      <w:lvlText w:val="%8."/>
      <w:lvlJc w:val="left"/>
      <w:pPr>
        <w:tabs>
          <w:tab w:val="num" w:pos="5760"/>
        </w:tabs>
        <w:ind w:left="5760" w:hanging="360"/>
      </w:pPr>
    </w:lvl>
    <w:lvl w:ilvl="8" w:tplc="16AC39F0" w:tentative="1">
      <w:start w:val="1"/>
      <w:numFmt w:val="decimal"/>
      <w:lvlText w:val="%9."/>
      <w:lvlJc w:val="left"/>
      <w:pPr>
        <w:tabs>
          <w:tab w:val="num" w:pos="6480"/>
        </w:tabs>
        <w:ind w:left="6480" w:hanging="360"/>
      </w:pPr>
    </w:lvl>
  </w:abstractNum>
  <w:abstractNum w:abstractNumId="11" w15:restartNumberingAfterBreak="0">
    <w:nsid w:val="29C11B58"/>
    <w:multiLevelType w:val="hybridMultilevel"/>
    <w:tmpl w:val="8854794C"/>
    <w:lvl w:ilvl="0" w:tplc="C2D2AC02">
      <w:start w:val="1"/>
      <w:numFmt w:val="decimal"/>
      <w:lvlText w:val="%1."/>
      <w:lvlJc w:val="left"/>
      <w:pPr>
        <w:tabs>
          <w:tab w:val="num" w:pos="720"/>
        </w:tabs>
        <w:ind w:left="720" w:hanging="360"/>
      </w:pPr>
    </w:lvl>
    <w:lvl w:ilvl="1" w:tplc="6954217C">
      <w:numFmt w:val="bullet"/>
      <w:lvlText w:val="•"/>
      <w:lvlJc w:val="left"/>
      <w:pPr>
        <w:tabs>
          <w:tab w:val="num" w:pos="1440"/>
        </w:tabs>
        <w:ind w:left="1440" w:hanging="360"/>
      </w:pPr>
      <w:rPr>
        <w:rFonts w:ascii="Arial" w:hAnsi="Arial" w:hint="default"/>
      </w:rPr>
    </w:lvl>
    <w:lvl w:ilvl="2" w:tplc="F976C002" w:tentative="1">
      <w:start w:val="1"/>
      <w:numFmt w:val="decimal"/>
      <w:lvlText w:val="%3."/>
      <w:lvlJc w:val="left"/>
      <w:pPr>
        <w:tabs>
          <w:tab w:val="num" w:pos="2160"/>
        </w:tabs>
        <w:ind w:left="2160" w:hanging="360"/>
      </w:pPr>
    </w:lvl>
    <w:lvl w:ilvl="3" w:tplc="B2D2D496" w:tentative="1">
      <w:start w:val="1"/>
      <w:numFmt w:val="decimal"/>
      <w:lvlText w:val="%4."/>
      <w:lvlJc w:val="left"/>
      <w:pPr>
        <w:tabs>
          <w:tab w:val="num" w:pos="2880"/>
        </w:tabs>
        <w:ind w:left="2880" w:hanging="360"/>
      </w:pPr>
    </w:lvl>
    <w:lvl w:ilvl="4" w:tplc="FBA2319A" w:tentative="1">
      <w:start w:val="1"/>
      <w:numFmt w:val="decimal"/>
      <w:lvlText w:val="%5."/>
      <w:lvlJc w:val="left"/>
      <w:pPr>
        <w:tabs>
          <w:tab w:val="num" w:pos="3600"/>
        </w:tabs>
        <w:ind w:left="3600" w:hanging="360"/>
      </w:pPr>
    </w:lvl>
    <w:lvl w:ilvl="5" w:tplc="6DCEE278" w:tentative="1">
      <w:start w:val="1"/>
      <w:numFmt w:val="decimal"/>
      <w:lvlText w:val="%6."/>
      <w:lvlJc w:val="left"/>
      <w:pPr>
        <w:tabs>
          <w:tab w:val="num" w:pos="4320"/>
        </w:tabs>
        <w:ind w:left="4320" w:hanging="360"/>
      </w:pPr>
    </w:lvl>
    <w:lvl w:ilvl="6" w:tplc="D22EBABA" w:tentative="1">
      <w:start w:val="1"/>
      <w:numFmt w:val="decimal"/>
      <w:lvlText w:val="%7."/>
      <w:lvlJc w:val="left"/>
      <w:pPr>
        <w:tabs>
          <w:tab w:val="num" w:pos="5040"/>
        </w:tabs>
        <w:ind w:left="5040" w:hanging="360"/>
      </w:pPr>
    </w:lvl>
    <w:lvl w:ilvl="7" w:tplc="260623D2" w:tentative="1">
      <w:start w:val="1"/>
      <w:numFmt w:val="decimal"/>
      <w:lvlText w:val="%8."/>
      <w:lvlJc w:val="left"/>
      <w:pPr>
        <w:tabs>
          <w:tab w:val="num" w:pos="5760"/>
        </w:tabs>
        <w:ind w:left="5760" w:hanging="360"/>
      </w:pPr>
    </w:lvl>
    <w:lvl w:ilvl="8" w:tplc="7286F6E4" w:tentative="1">
      <w:start w:val="1"/>
      <w:numFmt w:val="decimal"/>
      <w:lvlText w:val="%9."/>
      <w:lvlJc w:val="left"/>
      <w:pPr>
        <w:tabs>
          <w:tab w:val="num" w:pos="6480"/>
        </w:tabs>
        <w:ind w:left="6480" w:hanging="360"/>
      </w:pPr>
    </w:lvl>
  </w:abstractNum>
  <w:abstractNum w:abstractNumId="12" w15:restartNumberingAfterBreak="0">
    <w:nsid w:val="29DD2EE4"/>
    <w:multiLevelType w:val="hybridMultilevel"/>
    <w:tmpl w:val="2C041BA8"/>
    <w:lvl w:ilvl="0" w:tplc="3BF81336">
      <w:start w:val="1"/>
      <w:numFmt w:val="decimal"/>
      <w:lvlText w:val="%1."/>
      <w:lvlJc w:val="left"/>
      <w:pPr>
        <w:tabs>
          <w:tab w:val="num" w:pos="720"/>
        </w:tabs>
        <w:ind w:left="720" w:hanging="360"/>
      </w:pPr>
    </w:lvl>
    <w:lvl w:ilvl="1" w:tplc="4C188D18" w:tentative="1">
      <w:start w:val="1"/>
      <w:numFmt w:val="decimal"/>
      <w:lvlText w:val="%2."/>
      <w:lvlJc w:val="left"/>
      <w:pPr>
        <w:tabs>
          <w:tab w:val="num" w:pos="1440"/>
        </w:tabs>
        <w:ind w:left="1440" w:hanging="360"/>
      </w:pPr>
    </w:lvl>
    <w:lvl w:ilvl="2" w:tplc="3ABE196A" w:tentative="1">
      <w:start w:val="1"/>
      <w:numFmt w:val="decimal"/>
      <w:lvlText w:val="%3."/>
      <w:lvlJc w:val="left"/>
      <w:pPr>
        <w:tabs>
          <w:tab w:val="num" w:pos="2160"/>
        </w:tabs>
        <w:ind w:left="2160" w:hanging="360"/>
      </w:pPr>
    </w:lvl>
    <w:lvl w:ilvl="3" w:tplc="47A28F3E" w:tentative="1">
      <w:start w:val="1"/>
      <w:numFmt w:val="decimal"/>
      <w:lvlText w:val="%4."/>
      <w:lvlJc w:val="left"/>
      <w:pPr>
        <w:tabs>
          <w:tab w:val="num" w:pos="2880"/>
        </w:tabs>
        <w:ind w:left="2880" w:hanging="360"/>
      </w:pPr>
    </w:lvl>
    <w:lvl w:ilvl="4" w:tplc="D11EE924" w:tentative="1">
      <w:start w:val="1"/>
      <w:numFmt w:val="decimal"/>
      <w:lvlText w:val="%5."/>
      <w:lvlJc w:val="left"/>
      <w:pPr>
        <w:tabs>
          <w:tab w:val="num" w:pos="3600"/>
        </w:tabs>
        <w:ind w:left="3600" w:hanging="360"/>
      </w:pPr>
    </w:lvl>
    <w:lvl w:ilvl="5" w:tplc="A21A5EC6" w:tentative="1">
      <w:start w:val="1"/>
      <w:numFmt w:val="decimal"/>
      <w:lvlText w:val="%6."/>
      <w:lvlJc w:val="left"/>
      <w:pPr>
        <w:tabs>
          <w:tab w:val="num" w:pos="4320"/>
        </w:tabs>
        <w:ind w:left="4320" w:hanging="360"/>
      </w:pPr>
    </w:lvl>
    <w:lvl w:ilvl="6" w:tplc="37A64042" w:tentative="1">
      <w:start w:val="1"/>
      <w:numFmt w:val="decimal"/>
      <w:lvlText w:val="%7."/>
      <w:lvlJc w:val="left"/>
      <w:pPr>
        <w:tabs>
          <w:tab w:val="num" w:pos="5040"/>
        </w:tabs>
        <w:ind w:left="5040" w:hanging="360"/>
      </w:pPr>
    </w:lvl>
    <w:lvl w:ilvl="7" w:tplc="93080C70" w:tentative="1">
      <w:start w:val="1"/>
      <w:numFmt w:val="decimal"/>
      <w:lvlText w:val="%8."/>
      <w:lvlJc w:val="left"/>
      <w:pPr>
        <w:tabs>
          <w:tab w:val="num" w:pos="5760"/>
        </w:tabs>
        <w:ind w:left="5760" w:hanging="360"/>
      </w:pPr>
    </w:lvl>
    <w:lvl w:ilvl="8" w:tplc="8A8C9CF6" w:tentative="1">
      <w:start w:val="1"/>
      <w:numFmt w:val="decimal"/>
      <w:lvlText w:val="%9."/>
      <w:lvlJc w:val="left"/>
      <w:pPr>
        <w:tabs>
          <w:tab w:val="num" w:pos="6480"/>
        </w:tabs>
        <w:ind w:left="6480" w:hanging="360"/>
      </w:pPr>
    </w:lvl>
  </w:abstractNum>
  <w:abstractNum w:abstractNumId="13" w15:restartNumberingAfterBreak="0">
    <w:nsid w:val="38BF258C"/>
    <w:multiLevelType w:val="hybridMultilevel"/>
    <w:tmpl w:val="65920708"/>
    <w:lvl w:ilvl="0" w:tplc="02DE5C5A">
      <w:start w:val="1"/>
      <w:numFmt w:val="decimal"/>
      <w:lvlText w:val="%1."/>
      <w:lvlJc w:val="left"/>
      <w:pPr>
        <w:tabs>
          <w:tab w:val="num" w:pos="720"/>
        </w:tabs>
        <w:ind w:left="720" w:hanging="360"/>
      </w:pPr>
    </w:lvl>
    <w:lvl w:ilvl="1" w:tplc="6BCE4546" w:tentative="1">
      <w:start w:val="1"/>
      <w:numFmt w:val="decimal"/>
      <w:lvlText w:val="%2."/>
      <w:lvlJc w:val="left"/>
      <w:pPr>
        <w:tabs>
          <w:tab w:val="num" w:pos="1440"/>
        </w:tabs>
        <w:ind w:left="1440" w:hanging="360"/>
      </w:pPr>
    </w:lvl>
    <w:lvl w:ilvl="2" w:tplc="F00A6134" w:tentative="1">
      <w:start w:val="1"/>
      <w:numFmt w:val="decimal"/>
      <w:lvlText w:val="%3."/>
      <w:lvlJc w:val="left"/>
      <w:pPr>
        <w:tabs>
          <w:tab w:val="num" w:pos="2160"/>
        </w:tabs>
        <w:ind w:left="2160" w:hanging="360"/>
      </w:pPr>
    </w:lvl>
    <w:lvl w:ilvl="3" w:tplc="8274076A" w:tentative="1">
      <w:start w:val="1"/>
      <w:numFmt w:val="decimal"/>
      <w:lvlText w:val="%4."/>
      <w:lvlJc w:val="left"/>
      <w:pPr>
        <w:tabs>
          <w:tab w:val="num" w:pos="2880"/>
        </w:tabs>
        <w:ind w:left="2880" w:hanging="360"/>
      </w:pPr>
    </w:lvl>
    <w:lvl w:ilvl="4" w:tplc="B84CDCFA" w:tentative="1">
      <w:start w:val="1"/>
      <w:numFmt w:val="decimal"/>
      <w:lvlText w:val="%5."/>
      <w:lvlJc w:val="left"/>
      <w:pPr>
        <w:tabs>
          <w:tab w:val="num" w:pos="3600"/>
        </w:tabs>
        <w:ind w:left="3600" w:hanging="360"/>
      </w:pPr>
    </w:lvl>
    <w:lvl w:ilvl="5" w:tplc="F9E6A082" w:tentative="1">
      <w:start w:val="1"/>
      <w:numFmt w:val="decimal"/>
      <w:lvlText w:val="%6."/>
      <w:lvlJc w:val="left"/>
      <w:pPr>
        <w:tabs>
          <w:tab w:val="num" w:pos="4320"/>
        </w:tabs>
        <w:ind w:left="4320" w:hanging="360"/>
      </w:pPr>
    </w:lvl>
    <w:lvl w:ilvl="6" w:tplc="31620A72" w:tentative="1">
      <w:start w:val="1"/>
      <w:numFmt w:val="decimal"/>
      <w:lvlText w:val="%7."/>
      <w:lvlJc w:val="left"/>
      <w:pPr>
        <w:tabs>
          <w:tab w:val="num" w:pos="5040"/>
        </w:tabs>
        <w:ind w:left="5040" w:hanging="360"/>
      </w:pPr>
    </w:lvl>
    <w:lvl w:ilvl="7" w:tplc="2918D9BA" w:tentative="1">
      <w:start w:val="1"/>
      <w:numFmt w:val="decimal"/>
      <w:lvlText w:val="%8."/>
      <w:lvlJc w:val="left"/>
      <w:pPr>
        <w:tabs>
          <w:tab w:val="num" w:pos="5760"/>
        </w:tabs>
        <w:ind w:left="5760" w:hanging="360"/>
      </w:pPr>
    </w:lvl>
    <w:lvl w:ilvl="8" w:tplc="4FEC67E4" w:tentative="1">
      <w:start w:val="1"/>
      <w:numFmt w:val="decimal"/>
      <w:lvlText w:val="%9."/>
      <w:lvlJc w:val="left"/>
      <w:pPr>
        <w:tabs>
          <w:tab w:val="num" w:pos="6480"/>
        </w:tabs>
        <w:ind w:left="6480" w:hanging="360"/>
      </w:pPr>
    </w:lvl>
  </w:abstractNum>
  <w:abstractNum w:abstractNumId="14" w15:restartNumberingAfterBreak="0">
    <w:nsid w:val="38E61E6A"/>
    <w:multiLevelType w:val="hybridMultilevel"/>
    <w:tmpl w:val="1D4406BE"/>
    <w:lvl w:ilvl="0" w:tplc="10A4A79E">
      <w:start w:val="2"/>
      <w:numFmt w:val="decimal"/>
      <w:lvlText w:val="%1."/>
      <w:lvlJc w:val="left"/>
      <w:pPr>
        <w:tabs>
          <w:tab w:val="num" w:pos="720"/>
        </w:tabs>
        <w:ind w:left="720" w:hanging="360"/>
      </w:pPr>
    </w:lvl>
    <w:lvl w:ilvl="1" w:tplc="D83AE79E" w:tentative="1">
      <w:start w:val="1"/>
      <w:numFmt w:val="decimal"/>
      <w:lvlText w:val="%2."/>
      <w:lvlJc w:val="left"/>
      <w:pPr>
        <w:tabs>
          <w:tab w:val="num" w:pos="1440"/>
        </w:tabs>
        <w:ind w:left="1440" w:hanging="360"/>
      </w:pPr>
    </w:lvl>
    <w:lvl w:ilvl="2" w:tplc="176E1D82" w:tentative="1">
      <w:start w:val="1"/>
      <w:numFmt w:val="decimal"/>
      <w:lvlText w:val="%3."/>
      <w:lvlJc w:val="left"/>
      <w:pPr>
        <w:tabs>
          <w:tab w:val="num" w:pos="2160"/>
        </w:tabs>
        <w:ind w:left="2160" w:hanging="360"/>
      </w:pPr>
    </w:lvl>
    <w:lvl w:ilvl="3" w:tplc="53681F44" w:tentative="1">
      <w:start w:val="1"/>
      <w:numFmt w:val="decimal"/>
      <w:lvlText w:val="%4."/>
      <w:lvlJc w:val="left"/>
      <w:pPr>
        <w:tabs>
          <w:tab w:val="num" w:pos="2880"/>
        </w:tabs>
        <w:ind w:left="2880" w:hanging="360"/>
      </w:pPr>
    </w:lvl>
    <w:lvl w:ilvl="4" w:tplc="D390FB0A" w:tentative="1">
      <w:start w:val="1"/>
      <w:numFmt w:val="decimal"/>
      <w:lvlText w:val="%5."/>
      <w:lvlJc w:val="left"/>
      <w:pPr>
        <w:tabs>
          <w:tab w:val="num" w:pos="3600"/>
        </w:tabs>
        <w:ind w:left="3600" w:hanging="360"/>
      </w:pPr>
    </w:lvl>
    <w:lvl w:ilvl="5" w:tplc="408EF09A" w:tentative="1">
      <w:start w:val="1"/>
      <w:numFmt w:val="decimal"/>
      <w:lvlText w:val="%6."/>
      <w:lvlJc w:val="left"/>
      <w:pPr>
        <w:tabs>
          <w:tab w:val="num" w:pos="4320"/>
        </w:tabs>
        <w:ind w:left="4320" w:hanging="360"/>
      </w:pPr>
    </w:lvl>
    <w:lvl w:ilvl="6" w:tplc="FDF41616" w:tentative="1">
      <w:start w:val="1"/>
      <w:numFmt w:val="decimal"/>
      <w:lvlText w:val="%7."/>
      <w:lvlJc w:val="left"/>
      <w:pPr>
        <w:tabs>
          <w:tab w:val="num" w:pos="5040"/>
        </w:tabs>
        <w:ind w:left="5040" w:hanging="360"/>
      </w:pPr>
    </w:lvl>
    <w:lvl w:ilvl="7" w:tplc="91D4024C" w:tentative="1">
      <w:start w:val="1"/>
      <w:numFmt w:val="decimal"/>
      <w:lvlText w:val="%8."/>
      <w:lvlJc w:val="left"/>
      <w:pPr>
        <w:tabs>
          <w:tab w:val="num" w:pos="5760"/>
        </w:tabs>
        <w:ind w:left="5760" w:hanging="360"/>
      </w:pPr>
    </w:lvl>
    <w:lvl w:ilvl="8" w:tplc="7FCE8AF0" w:tentative="1">
      <w:start w:val="1"/>
      <w:numFmt w:val="decimal"/>
      <w:lvlText w:val="%9."/>
      <w:lvlJc w:val="left"/>
      <w:pPr>
        <w:tabs>
          <w:tab w:val="num" w:pos="6480"/>
        </w:tabs>
        <w:ind w:left="6480" w:hanging="360"/>
      </w:pPr>
    </w:lvl>
  </w:abstractNum>
  <w:abstractNum w:abstractNumId="15" w15:restartNumberingAfterBreak="0">
    <w:nsid w:val="44FF2A55"/>
    <w:multiLevelType w:val="hybridMultilevel"/>
    <w:tmpl w:val="7D5470EC"/>
    <w:lvl w:ilvl="0" w:tplc="6BA29A40">
      <w:start w:val="1"/>
      <w:numFmt w:val="decimal"/>
      <w:lvlText w:val="%1."/>
      <w:lvlJc w:val="left"/>
      <w:pPr>
        <w:tabs>
          <w:tab w:val="num" w:pos="720"/>
        </w:tabs>
        <w:ind w:left="720" w:hanging="360"/>
      </w:pPr>
    </w:lvl>
    <w:lvl w:ilvl="1" w:tplc="1E945DBC" w:tentative="1">
      <w:start w:val="1"/>
      <w:numFmt w:val="decimal"/>
      <w:lvlText w:val="%2."/>
      <w:lvlJc w:val="left"/>
      <w:pPr>
        <w:tabs>
          <w:tab w:val="num" w:pos="1440"/>
        </w:tabs>
        <w:ind w:left="1440" w:hanging="360"/>
      </w:pPr>
    </w:lvl>
    <w:lvl w:ilvl="2" w:tplc="78CCC336" w:tentative="1">
      <w:start w:val="1"/>
      <w:numFmt w:val="decimal"/>
      <w:lvlText w:val="%3."/>
      <w:lvlJc w:val="left"/>
      <w:pPr>
        <w:tabs>
          <w:tab w:val="num" w:pos="2160"/>
        </w:tabs>
        <w:ind w:left="2160" w:hanging="360"/>
      </w:pPr>
    </w:lvl>
    <w:lvl w:ilvl="3" w:tplc="A724A566" w:tentative="1">
      <w:start w:val="1"/>
      <w:numFmt w:val="decimal"/>
      <w:lvlText w:val="%4."/>
      <w:lvlJc w:val="left"/>
      <w:pPr>
        <w:tabs>
          <w:tab w:val="num" w:pos="2880"/>
        </w:tabs>
        <w:ind w:left="2880" w:hanging="360"/>
      </w:pPr>
    </w:lvl>
    <w:lvl w:ilvl="4" w:tplc="CC98777C" w:tentative="1">
      <w:start w:val="1"/>
      <w:numFmt w:val="decimal"/>
      <w:lvlText w:val="%5."/>
      <w:lvlJc w:val="left"/>
      <w:pPr>
        <w:tabs>
          <w:tab w:val="num" w:pos="3600"/>
        </w:tabs>
        <w:ind w:left="3600" w:hanging="360"/>
      </w:pPr>
    </w:lvl>
    <w:lvl w:ilvl="5" w:tplc="411071C2" w:tentative="1">
      <w:start w:val="1"/>
      <w:numFmt w:val="decimal"/>
      <w:lvlText w:val="%6."/>
      <w:lvlJc w:val="left"/>
      <w:pPr>
        <w:tabs>
          <w:tab w:val="num" w:pos="4320"/>
        </w:tabs>
        <w:ind w:left="4320" w:hanging="360"/>
      </w:pPr>
    </w:lvl>
    <w:lvl w:ilvl="6" w:tplc="83DE5350" w:tentative="1">
      <w:start w:val="1"/>
      <w:numFmt w:val="decimal"/>
      <w:lvlText w:val="%7."/>
      <w:lvlJc w:val="left"/>
      <w:pPr>
        <w:tabs>
          <w:tab w:val="num" w:pos="5040"/>
        </w:tabs>
        <w:ind w:left="5040" w:hanging="360"/>
      </w:pPr>
    </w:lvl>
    <w:lvl w:ilvl="7" w:tplc="7638B61E" w:tentative="1">
      <w:start w:val="1"/>
      <w:numFmt w:val="decimal"/>
      <w:lvlText w:val="%8."/>
      <w:lvlJc w:val="left"/>
      <w:pPr>
        <w:tabs>
          <w:tab w:val="num" w:pos="5760"/>
        </w:tabs>
        <w:ind w:left="5760" w:hanging="360"/>
      </w:pPr>
    </w:lvl>
    <w:lvl w:ilvl="8" w:tplc="5398649C" w:tentative="1">
      <w:start w:val="1"/>
      <w:numFmt w:val="decimal"/>
      <w:lvlText w:val="%9."/>
      <w:lvlJc w:val="left"/>
      <w:pPr>
        <w:tabs>
          <w:tab w:val="num" w:pos="6480"/>
        </w:tabs>
        <w:ind w:left="6480" w:hanging="360"/>
      </w:pPr>
    </w:lvl>
  </w:abstractNum>
  <w:abstractNum w:abstractNumId="16" w15:restartNumberingAfterBreak="0">
    <w:nsid w:val="4EE20549"/>
    <w:multiLevelType w:val="hybridMultilevel"/>
    <w:tmpl w:val="C35AD994"/>
    <w:lvl w:ilvl="0" w:tplc="8ABCDD26">
      <w:start w:val="1"/>
      <w:numFmt w:val="decimal"/>
      <w:lvlText w:val="%1."/>
      <w:lvlJc w:val="left"/>
      <w:pPr>
        <w:tabs>
          <w:tab w:val="num" w:pos="720"/>
        </w:tabs>
        <w:ind w:left="720" w:hanging="360"/>
      </w:pPr>
    </w:lvl>
    <w:lvl w:ilvl="1" w:tplc="B9F20CDC" w:tentative="1">
      <w:start w:val="1"/>
      <w:numFmt w:val="decimal"/>
      <w:lvlText w:val="%2."/>
      <w:lvlJc w:val="left"/>
      <w:pPr>
        <w:tabs>
          <w:tab w:val="num" w:pos="1440"/>
        </w:tabs>
        <w:ind w:left="1440" w:hanging="360"/>
      </w:pPr>
    </w:lvl>
    <w:lvl w:ilvl="2" w:tplc="AC0CB386" w:tentative="1">
      <w:start w:val="1"/>
      <w:numFmt w:val="decimal"/>
      <w:lvlText w:val="%3."/>
      <w:lvlJc w:val="left"/>
      <w:pPr>
        <w:tabs>
          <w:tab w:val="num" w:pos="2160"/>
        </w:tabs>
        <w:ind w:left="2160" w:hanging="360"/>
      </w:pPr>
    </w:lvl>
    <w:lvl w:ilvl="3" w:tplc="91CCE568" w:tentative="1">
      <w:start w:val="1"/>
      <w:numFmt w:val="decimal"/>
      <w:lvlText w:val="%4."/>
      <w:lvlJc w:val="left"/>
      <w:pPr>
        <w:tabs>
          <w:tab w:val="num" w:pos="2880"/>
        </w:tabs>
        <w:ind w:left="2880" w:hanging="360"/>
      </w:pPr>
    </w:lvl>
    <w:lvl w:ilvl="4" w:tplc="55BEBDC6" w:tentative="1">
      <w:start w:val="1"/>
      <w:numFmt w:val="decimal"/>
      <w:lvlText w:val="%5."/>
      <w:lvlJc w:val="left"/>
      <w:pPr>
        <w:tabs>
          <w:tab w:val="num" w:pos="3600"/>
        </w:tabs>
        <w:ind w:left="3600" w:hanging="360"/>
      </w:pPr>
    </w:lvl>
    <w:lvl w:ilvl="5" w:tplc="10943CEC" w:tentative="1">
      <w:start w:val="1"/>
      <w:numFmt w:val="decimal"/>
      <w:lvlText w:val="%6."/>
      <w:lvlJc w:val="left"/>
      <w:pPr>
        <w:tabs>
          <w:tab w:val="num" w:pos="4320"/>
        </w:tabs>
        <w:ind w:left="4320" w:hanging="360"/>
      </w:pPr>
    </w:lvl>
    <w:lvl w:ilvl="6" w:tplc="7C3C7CEA" w:tentative="1">
      <w:start w:val="1"/>
      <w:numFmt w:val="decimal"/>
      <w:lvlText w:val="%7."/>
      <w:lvlJc w:val="left"/>
      <w:pPr>
        <w:tabs>
          <w:tab w:val="num" w:pos="5040"/>
        </w:tabs>
        <w:ind w:left="5040" w:hanging="360"/>
      </w:pPr>
    </w:lvl>
    <w:lvl w:ilvl="7" w:tplc="A9329810" w:tentative="1">
      <w:start w:val="1"/>
      <w:numFmt w:val="decimal"/>
      <w:lvlText w:val="%8."/>
      <w:lvlJc w:val="left"/>
      <w:pPr>
        <w:tabs>
          <w:tab w:val="num" w:pos="5760"/>
        </w:tabs>
        <w:ind w:left="5760" w:hanging="360"/>
      </w:pPr>
    </w:lvl>
    <w:lvl w:ilvl="8" w:tplc="0540B920" w:tentative="1">
      <w:start w:val="1"/>
      <w:numFmt w:val="decimal"/>
      <w:lvlText w:val="%9."/>
      <w:lvlJc w:val="left"/>
      <w:pPr>
        <w:tabs>
          <w:tab w:val="num" w:pos="6480"/>
        </w:tabs>
        <w:ind w:left="6480" w:hanging="360"/>
      </w:pPr>
    </w:lvl>
  </w:abstractNum>
  <w:abstractNum w:abstractNumId="17" w15:restartNumberingAfterBreak="0">
    <w:nsid w:val="545914DE"/>
    <w:multiLevelType w:val="hybridMultilevel"/>
    <w:tmpl w:val="6136EB5E"/>
    <w:lvl w:ilvl="0" w:tplc="01906B28">
      <w:start w:val="1"/>
      <w:numFmt w:val="bullet"/>
      <w:lvlText w:val="•"/>
      <w:lvlJc w:val="left"/>
      <w:pPr>
        <w:tabs>
          <w:tab w:val="num" w:pos="720"/>
        </w:tabs>
        <w:ind w:left="720" w:hanging="360"/>
      </w:pPr>
      <w:rPr>
        <w:rFonts w:ascii="Arial" w:hAnsi="Arial" w:hint="default"/>
      </w:rPr>
    </w:lvl>
    <w:lvl w:ilvl="1" w:tplc="806E8360" w:tentative="1">
      <w:start w:val="1"/>
      <w:numFmt w:val="bullet"/>
      <w:lvlText w:val="•"/>
      <w:lvlJc w:val="left"/>
      <w:pPr>
        <w:tabs>
          <w:tab w:val="num" w:pos="1440"/>
        </w:tabs>
        <w:ind w:left="1440" w:hanging="360"/>
      </w:pPr>
      <w:rPr>
        <w:rFonts w:ascii="Arial" w:hAnsi="Arial" w:hint="default"/>
      </w:rPr>
    </w:lvl>
    <w:lvl w:ilvl="2" w:tplc="8F4E211A" w:tentative="1">
      <w:start w:val="1"/>
      <w:numFmt w:val="bullet"/>
      <w:lvlText w:val="•"/>
      <w:lvlJc w:val="left"/>
      <w:pPr>
        <w:tabs>
          <w:tab w:val="num" w:pos="2160"/>
        </w:tabs>
        <w:ind w:left="2160" w:hanging="360"/>
      </w:pPr>
      <w:rPr>
        <w:rFonts w:ascii="Arial" w:hAnsi="Arial" w:hint="default"/>
      </w:rPr>
    </w:lvl>
    <w:lvl w:ilvl="3" w:tplc="2482D1E2" w:tentative="1">
      <w:start w:val="1"/>
      <w:numFmt w:val="bullet"/>
      <w:lvlText w:val="•"/>
      <w:lvlJc w:val="left"/>
      <w:pPr>
        <w:tabs>
          <w:tab w:val="num" w:pos="2880"/>
        </w:tabs>
        <w:ind w:left="2880" w:hanging="360"/>
      </w:pPr>
      <w:rPr>
        <w:rFonts w:ascii="Arial" w:hAnsi="Arial" w:hint="default"/>
      </w:rPr>
    </w:lvl>
    <w:lvl w:ilvl="4" w:tplc="675A5884" w:tentative="1">
      <w:start w:val="1"/>
      <w:numFmt w:val="bullet"/>
      <w:lvlText w:val="•"/>
      <w:lvlJc w:val="left"/>
      <w:pPr>
        <w:tabs>
          <w:tab w:val="num" w:pos="3600"/>
        </w:tabs>
        <w:ind w:left="3600" w:hanging="360"/>
      </w:pPr>
      <w:rPr>
        <w:rFonts w:ascii="Arial" w:hAnsi="Arial" w:hint="default"/>
      </w:rPr>
    </w:lvl>
    <w:lvl w:ilvl="5" w:tplc="4E849A66" w:tentative="1">
      <w:start w:val="1"/>
      <w:numFmt w:val="bullet"/>
      <w:lvlText w:val="•"/>
      <w:lvlJc w:val="left"/>
      <w:pPr>
        <w:tabs>
          <w:tab w:val="num" w:pos="4320"/>
        </w:tabs>
        <w:ind w:left="4320" w:hanging="360"/>
      </w:pPr>
      <w:rPr>
        <w:rFonts w:ascii="Arial" w:hAnsi="Arial" w:hint="default"/>
      </w:rPr>
    </w:lvl>
    <w:lvl w:ilvl="6" w:tplc="EAC661DA" w:tentative="1">
      <w:start w:val="1"/>
      <w:numFmt w:val="bullet"/>
      <w:lvlText w:val="•"/>
      <w:lvlJc w:val="left"/>
      <w:pPr>
        <w:tabs>
          <w:tab w:val="num" w:pos="5040"/>
        </w:tabs>
        <w:ind w:left="5040" w:hanging="360"/>
      </w:pPr>
      <w:rPr>
        <w:rFonts w:ascii="Arial" w:hAnsi="Arial" w:hint="default"/>
      </w:rPr>
    </w:lvl>
    <w:lvl w:ilvl="7" w:tplc="6832D616" w:tentative="1">
      <w:start w:val="1"/>
      <w:numFmt w:val="bullet"/>
      <w:lvlText w:val="•"/>
      <w:lvlJc w:val="left"/>
      <w:pPr>
        <w:tabs>
          <w:tab w:val="num" w:pos="5760"/>
        </w:tabs>
        <w:ind w:left="5760" w:hanging="360"/>
      </w:pPr>
      <w:rPr>
        <w:rFonts w:ascii="Arial" w:hAnsi="Arial" w:hint="default"/>
      </w:rPr>
    </w:lvl>
    <w:lvl w:ilvl="8" w:tplc="855489F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70D59A6"/>
    <w:multiLevelType w:val="hybridMultilevel"/>
    <w:tmpl w:val="1F2AF384"/>
    <w:lvl w:ilvl="0" w:tplc="C8C22D5E">
      <w:start w:val="3"/>
      <w:numFmt w:val="decimal"/>
      <w:lvlText w:val="%1."/>
      <w:lvlJc w:val="left"/>
      <w:pPr>
        <w:tabs>
          <w:tab w:val="num" w:pos="720"/>
        </w:tabs>
        <w:ind w:left="720" w:hanging="360"/>
      </w:pPr>
    </w:lvl>
    <w:lvl w:ilvl="1" w:tplc="BB9843D2" w:tentative="1">
      <w:start w:val="1"/>
      <w:numFmt w:val="decimal"/>
      <w:lvlText w:val="%2."/>
      <w:lvlJc w:val="left"/>
      <w:pPr>
        <w:tabs>
          <w:tab w:val="num" w:pos="1440"/>
        </w:tabs>
        <w:ind w:left="1440" w:hanging="360"/>
      </w:pPr>
    </w:lvl>
    <w:lvl w:ilvl="2" w:tplc="4C30334E" w:tentative="1">
      <w:start w:val="1"/>
      <w:numFmt w:val="decimal"/>
      <w:lvlText w:val="%3."/>
      <w:lvlJc w:val="left"/>
      <w:pPr>
        <w:tabs>
          <w:tab w:val="num" w:pos="2160"/>
        </w:tabs>
        <w:ind w:left="2160" w:hanging="360"/>
      </w:pPr>
    </w:lvl>
    <w:lvl w:ilvl="3" w:tplc="B5D6424A" w:tentative="1">
      <w:start w:val="1"/>
      <w:numFmt w:val="decimal"/>
      <w:lvlText w:val="%4."/>
      <w:lvlJc w:val="left"/>
      <w:pPr>
        <w:tabs>
          <w:tab w:val="num" w:pos="2880"/>
        </w:tabs>
        <w:ind w:left="2880" w:hanging="360"/>
      </w:pPr>
    </w:lvl>
    <w:lvl w:ilvl="4" w:tplc="789EA210" w:tentative="1">
      <w:start w:val="1"/>
      <w:numFmt w:val="decimal"/>
      <w:lvlText w:val="%5."/>
      <w:lvlJc w:val="left"/>
      <w:pPr>
        <w:tabs>
          <w:tab w:val="num" w:pos="3600"/>
        </w:tabs>
        <w:ind w:left="3600" w:hanging="360"/>
      </w:pPr>
    </w:lvl>
    <w:lvl w:ilvl="5" w:tplc="DF2A0940" w:tentative="1">
      <w:start w:val="1"/>
      <w:numFmt w:val="decimal"/>
      <w:lvlText w:val="%6."/>
      <w:lvlJc w:val="left"/>
      <w:pPr>
        <w:tabs>
          <w:tab w:val="num" w:pos="4320"/>
        </w:tabs>
        <w:ind w:left="4320" w:hanging="360"/>
      </w:pPr>
    </w:lvl>
    <w:lvl w:ilvl="6" w:tplc="436875AE" w:tentative="1">
      <w:start w:val="1"/>
      <w:numFmt w:val="decimal"/>
      <w:lvlText w:val="%7."/>
      <w:lvlJc w:val="left"/>
      <w:pPr>
        <w:tabs>
          <w:tab w:val="num" w:pos="5040"/>
        </w:tabs>
        <w:ind w:left="5040" w:hanging="360"/>
      </w:pPr>
    </w:lvl>
    <w:lvl w:ilvl="7" w:tplc="EECCB68C" w:tentative="1">
      <w:start w:val="1"/>
      <w:numFmt w:val="decimal"/>
      <w:lvlText w:val="%8."/>
      <w:lvlJc w:val="left"/>
      <w:pPr>
        <w:tabs>
          <w:tab w:val="num" w:pos="5760"/>
        </w:tabs>
        <w:ind w:left="5760" w:hanging="360"/>
      </w:pPr>
    </w:lvl>
    <w:lvl w:ilvl="8" w:tplc="C29EB43E" w:tentative="1">
      <w:start w:val="1"/>
      <w:numFmt w:val="decimal"/>
      <w:lvlText w:val="%9."/>
      <w:lvlJc w:val="left"/>
      <w:pPr>
        <w:tabs>
          <w:tab w:val="num" w:pos="6480"/>
        </w:tabs>
        <w:ind w:left="6480" w:hanging="360"/>
      </w:pPr>
    </w:lvl>
  </w:abstractNum>
  <w:abstractNum w:abstractNumId="19" w15:restartNumberingAfterBreak="0">
    <w:nsid w:val="57FE6EE0"/>
    <w:multiLevelType w:val="hybridMultilevel"/>
    <w:tmpl w:val="8B2A67D2"/>
    <w:lvl w:ilvl="0" w:tplc="7F4060C6">
      <w:start w:val="3"/>
      <w:numFmt w:val="decimal"/>
      <w:lvlText w:val="%1."/>
      <w:lvlJc w:val="left"/>
      <w:pPr>
        <w:tabs>
          <w:tab w:val="num" w:pos="720"/>
        </w:tabs>
        <w:ind w:left="720" w:hanging="360"/>
      </w:pPr>
    </w:lvl>
    <w:lvl w:ilvl="1" w:tplc="F656F320" w:tentative="1">
      <w:start w:val="1"/>
      <w:numFmt w:val="decimal"/>
      <w:lvlText w:val="%2."/>
      <w:lvlJc w:val="left"/>
      <w:pPr>
        <w:tabs>
          <w:tab w:val="num" w:pos="1440"/>
        </w:tabs>
        <w:ind w:left="1440" w:hanging="360"/>
      </w:pPr>
    </w:lvl>
    <w:lvl w:ilvl="2" w:tplc="A2120A40" w:tentative="1">
      <w:start w:val="1"/>
      <w:numFmt w:val="decimal"/>
      <w:lvlText w:val="%3."/>
      <w:lvlJc w:val="left"/>
      <w:pPr>
        <w:tabs>
          <w:tab w:val="num" w:pos="2160"/>
        </w:tabs>
        <w:ind w:left="2160" w:hanging="360"/>
      </w:pPr>
    </w:lvl>
    <w:lvl w:ilvl="3" w:tplc="BD9476BC" w:tentative="1">
      <w:start w:val="1"/>
      <w:numFmt w:val="decimal"/>
      <w:lvlText w:val="%4."/>
      <w:lvlJc w:val="left"/>
      <w:pPr>
        <w:tabs>
          <w:tab w:val="num" w:pos="2880"/>
        </w:tabs>
        <w:ind w:left="2880" w:hanging="360"/>
      </w:pPr>
    </w:lvl>
    <w:lvl w:ilvl="4" w:tplc="641603EE" w:tentative="1">
      <w:start w:val="1"/>
      <w:numFmt w:val="decimal"/>
      <w:lvlText w:val="%5."/>
      <w:lvlJc w:val="left"/>
      <w:pPr>
        <w:tabs>
          <w:tab w:val="num" w:pos="3600"/>
        </w:tabs>
        <w:ind w:left="3600" w:hanging="360"/>
      </w:pPr>
    </w:lvl>
    <w:lvl w:ilvl="5" w:tplc="265E4BC2" w:tentative="1">
      <w:start w:val="1"/>
      <w:numFmt w:val="decimal"/>
      <w:lvlText w:val="%6."/>
      <w:lvlJc w:val="left"/>
      <w:pPr>
        <w:tabs>
          <w:tab w:val="num" w:pos="4320"/>
        </w:tabs>
        <w:ind w:left="4320" w:hanging="360"/>
      </w:pPr>
    </w:lvl>
    <w:lvl w:ilvl="6" w:tplc="E29292D4" w:tentative="1">
      <w:start w:val="1"/>
      <w:numFmt w:val="decimal"/>
      <w:lvlText w:val="%7."/>
      <w:lvlJc w:val="left"/>
      <w:pPr>
        <w:tabs>
          <w:tab w:val="num" w:pos="5040"/>
        </w:tabs>
        <w:ind w:left="5040" w:hanging="360"/>
      </w:pPr>
    </w:lvl>
    <w:lvl w:ilvl="7" w:tplc="64D8214E" w:tentative="1">
      <w:start w:val="1"/>
      <w:numFmt w:val="decimal"/>
      <w:lvlText w:val="%8."/>
      <w:lvlJc w:val="left"/>
      <w:pPr>
        <w:tabs>
          <w:tab w:val="num" w:pos="5760"/>
        </w:tabs>
        <w:ind w:left="5760" w:hanging="360"/>
      </w:pPr>
    </w:lvl>
    <w:lvl w:ilvl="8" w:tplc="1A5CB0C2" w:tentative="1">
      <w:start w:val="1"/>
      <w:numFmt w:val="decimal"/>
      <w:lvlText w:val="%9."/>
      <w:lvlJc w:val="left"/>
      <w:pPr>
        <w:tabs>
          <w:tab w:val="num" w:pos="6480"/>
        </w:tabs>
        <w:ind w:left="6480" w:hanging="360"/>
      </w:pPr>
    </w:lvl>
  </w:abstractNum>
  <w:abstractNum w:abstractNumId="20" w15:restartNumberingAfterBreak="0">
    <w:nsid w:val="59BC3756"/>
    <w:multiLevelType w:val="hybridMultilevel"/>
    <w:tmpl w:val="1638B7DE"/>
    <w:lvl w:ilvl="0" w:tplc="308A8146">
      <w:start w:val="2"/>
      <w:numFmt w:val="decimal"/>
      <w:lvlText w:val="%1."/>
      <w:lvlJc w:val="left"/>
      <w:pPr>
        <w:tabs>
          <w:tab w:val="num" w:pos="720"/>
        </w:tabs>
        <w:ind w:left="720" w:hanging="360"/>
      </w:pPr>
    </w:lvl>
    <w:lvl w:ilvl="1" w:tplc="F8D83E94" w:tentative="1">
      <w:start w:val="1"/>
      <w:numFmt w:val="decimal"/>
      <w:lvlText w:val="%2."/>
      <w:lvlJc w:val="left"/>
      <w:pPr>
        <w:tabs>
          <w:tab w:val="num" w:pos="1440"/>
        </w:tabs>
        <w:ind w:left="1440" w:hanging="360"/>
      </w:pPr>
    </w:lvl>
    <w:lvl w:ilvl="2" w:tplc="0D7472B2" w:tentative="1">
      <w:start w:val="1"/>
      <w:numFmt w:val="decimal"/>
      <w:lvlText w:val="%3."/>
      <w:lvlJc w:val="left"/>
      <w:pPr>
        <w:tabs>
          <w:tab w:val="num" w:pos="2160"/>
        </w:tabs>
        <w:ind w:left="2160" w:hanging="360"/>
      </w:pPr>
    </w:lvl>
    <w:lvl w:ilvl="3" w:tplc="A8F2B7E2" w:tentative="1">
      <w:start w:val="1"/>
      <w:numFmt w:val="decimal"/>
      <w:lvlText w:val="%4."/>
      <w:lvlJc w:val="left"/>
      <w:pPr>
        <w:tabs>
          <w:tab w:val="num" w:pos="2880"/>
        </w:tabs>
        <w:ind w:left="2880" w:hanging="360"/>
      </w:pPr>
    </w:lvl>
    <w:lvl w:ilvl="4" w:tplc="F93E4B24" w:tentative="1">
      <w:start w:val="1"/>
      <w:numFmt w:val="decimal"/>
      <w:lvlText w:val="%5."/>
      <w:lvlJc w:val="left"/>
      <w:pPr>
        <w:tabs>
          <w:tab w:val="num" w:pos="3600"/>
        </w:tabs>
        <w:ind w:left="3600" w:hanging="360"/>
      </w:pPr>
    </w:lvl>
    <w:lvl w:ilvl="5" w:tplc="00E6CA32" w:tentative="1">
      <w:start w:val="1"/>
      <w:numFmt w:val="decimal"/>
      <w:lvlText w:val="%6."/>
      <w:lvlJc w:val="left"/>
      <w:pPr>
        <w:tabs>
          <w:tab w:val="num" w:pos="4320"/>
        </w:tabs>
        <w:ind w:left="4320" w:hanging="360"/>
      </w:pPr>
    </w:lvl>
    <w:lvl w:ilvl="6" w:tplc="8494B392" w:tentative="1">
      <w:start w:val="1"/>
      <w:numFmt w:val="decimal"/>
      <w:lvlText w:val="%7."/>
      <w:lvlJc w:val="left"/>
      <w:pPr>
        <w:tabs>
          <w:tab w:val="num" w:pos="5040"/>
        </w:tabs>
        <w:ind w:left="5040" w:hanging="360"/>
      </w:pPr>
    </w:lvl>
    <w:lvl w:ilvl="7" w:tplc="5ACE27FE" w:tentative="1">
      <w:start w:val="1"/>
      <w:numFmt w:val="decimal"/>
      <w:lvlText w:val="%8."/>
      <w:lvlJc w:val="left"/>
      <w:pPr>
        <w:tabs>
          <w:tab w:val="num" w:pos="5760"/>
        </w:tabs>
        <w:ind w:left="5760" w:hanging="360"/>
      </w:pPr>
    </w:lvl>
    <w:lvl w:ilvl="8" w:tplc="93F6DDCE" w:tentative="1">
      <w:start w:val="1"/>
      <w:numFmt w:val="decimal"/>
      <w:lvlText w:val="%9."/>
      <w:lvlJc w:val="left"/>
      <w:pPr>
        <w:tabs>
          <w:tab w:val="num" w:pos="6480"/>
        </w:tabs>
        <w:ind w:left="6480" w:hanging="360"/>
      </w:pPr>
    </w:lvl>
  </w:abstractNum>
  <w:abstractNum w:abstractNumId="21" w15:restartNumberingAfterBreak="0">
    <w:nsid w:val="606A0335"/>
    <w:multiLevelType w:val="hybridMultilevel"/>
    <w:tmpl w:val="D612E770"/>
    <w:lvl w:ilvl="0" w:tplc="CE88E1D2">
      <w:start w:val="1"/>
      <w:numFmt w:val="decimal"/>
      <w:lvlText w:val="%1."/>
      <w:lvlJc w:val="left"/>
      <w:pPr>
        <w:ind w:left="720" w:hanging="36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171C80"/>
    <w:multiLevelType w:val="hybridMultilevel"/>
    <w:tmpl w:val="15606488"/>
    <w:lvl w:ilvl="0" w:tplc="1EE6B6F6">
      <w:start w:val="1"/>
      <w:numFmt w:val="bullet"/>
      <w:lvlText w:val="•"/>
      <w:lvlJc w:val="left"/>
      <w:pPr>
        <w:tabs>
          <w:tab w:val="num" w:pos="720"/>
        </w:tabs>
        <w:ind w:left="720" w:hanging="360"/>
      </w:pPr>
      <w:rPr>
        <w:rFonts w:ascii="Arial" w:hAnsi="Arial" w:hint="default"/>
      </w:rPr>
    </w:lvl>
    <w:lvl w:ilvl="1" w:tplc="98C2BB60">
      <w:numFmt w:val="bullet"/>
      <w:lvlText w:val="•"/>
      <w:lvlJc w:val="left"/>
      <w:pPr>
        <w:tabs>
          <w:tab w:val="num" w:pos="1440"/>
        </w:tabs>
        <w:ind w:left="1440" w:hanging="360"/>
      </w:pPr>
      <w:rPr>
        <w:rFonts w:ascii="Arial" w:hAnsi="Arial" w:hint="default"/>
      </w:rPr>
    </w:lvl>
    <w:lvl w:ilvl="2" w:tplc="C3E4A530" w:tentative="1">
      <w:start w:val="1"/>
      <w:numFmt w:val="bullet"/>
      <w:lvlText w:val="•"/>
      <w:lvlJc w:val="left"/>
      <w:pPr>
        <w:tabs>
          <w:tab w:val="num" w:pos="2160"/>
        </w:tabs>
        <w:ind w:left="2160" w:hanging="360"/>
      </w:pPr>
      <w:rPr>
        <w:rFonts w:ascii="Arial" w:hAnsi="Arial" w:hint="default"/>
      </w:rPr>
    </w:lvl>
    <w:lvl w:ilvl="3" w:tplc="AE9AEA16" w:tentative="1">
      <w:start w:val="1"/>
      <w:numFmt w:val="bullet"/>
      <w:lvlText w:val="•"/>
      <w:lvlJc w:val="left"/>
      <w:pPr>
        <w:tabs>
          <w:tab w:val="num" w:pos="2880"/>
        </w:tabs>
        <w:ind w:left="2880" w:hanging="360"/>
      </w:pPr>
      <w:rPr>
        <w:rFonts w:ascii="Arial" w:hAnsi="Arial" w:hint="default"/>
      </w:rPr>
    </w:lvl>
    <w:lvl w:ilvl="4" w:tplc="D3B8DA5C" w:tentative="1">
      <w:start w:val="1"/>
      <w:numFmt w:val="bullet"/>
      <w:lvlText w:val="•"/>
      <w:lvlJc w:val="left"/>
      <w:pPr>
        <w:tabs>
          <w:tab w:val="num" w:pos="3600"/>
        </w:tabs>
        <w:ind w:left="3600" w:hanging="360"/>
      </w:pPr>
      <w:rPr>
        <w:rFonts w:ascii="Arial" w:hAnsi="Arial" w:hint="default"/>
      </w:rPr>
    </w:lvl>
    <w:lvl w:ilvl="5" w:tplc="7E4234CE" w:tentative="1">
      <w:start w:val="1"/>
      <w:numFmt w:val="bullet"/>
      <w:lvlText w:val="•"/>
      <w:lvlJc w:val="left"/>
      <w:pPr>
        <w:tabs>
          <w:tab w:val="num" w:pos="4320"/>
        </w:tabs>
        <w:ind w:left="4320" w:hanging="360"/>
      </w:pPr>
      <w:rPr>
        <w:rFonts w:ascii="Arial" w:hAnsi="Arial" w:hint="default"/>
      </w:rPr>
    </w:lvl>
    <w:lvl w:ilvl="6" w:tplc="2776419C" w:tentative="1">
      <w:start w:val="1"/>
      <w:numFmt w:val="bullet"/>
      <w:lvlText w:val="•"/>
      <w:lvlJc w:val="left"/>
      <w:pPr>
        <w:tabs>
          <w:tab w:val="num" w:pos="5040"/>
        </w:tabs>
        <w:ind w:left="5040" w:hanging="360"/>
      </w:pPr>
      <w:rPr>
        <w:rFonts w:ascii="Arial" w:hAnsi="Arial" w:hint="default"/>
      </w:rPr>
    </w:lvl>
    <w:lvl w:ilvl="7" w:tplc="4C408346" w:tentative="1">
      <w:start w:val="1"/>
      <w:numFmt w:val="bullet"/>
      <w:lvlText w:val="•"/>
      <w:lvlJc w:val="left"/>
      <w:pPr>
        <w:tabs>
          <w:tab w:val="num" w:pos="5760"/>
        </w:tabs>
        <w:ind w:left="5760" w:hanging="360"/>
      </w:pPr>
      <w:rPr>
        <w:rFonts w:ascii="Arial" w:hAnsi="Arial" w:hint="default"/>
      </w:rPr>
    </w:lvl>
    <w:lvl w:ilvl="8" w:tplc="B2F629B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64C41ED"/>
    <w:multiLevelType w:val="hybridMultilevel"/>
    <w:tmpl w:val="A65A7624"/>
    <w:lvl w:ilvl="0" w:tplc="C46A8D7C">
      <w:start w:val="1"/>
      <w:numFmt w:val="bullet"/>
      <w:lvlText w:val="•"/>
      <w:lvlJc w:val="left"/>
      <w:pPr>
        <w:tabs>
          <w:tab w:val="num" w:pos="720"/>
        </w:tabs>
        <w:ind w:left="720" w:hanging="360"/>
      </w:pPr>
      <w:rPr>
        <w:rFonts w:ascii="Arial" w:hAnsi="Arial" w:hint="default"/>
      </w:rPr>
    </w:lvl>
    <w:lvl w:ilvl="1" w:tplc="694CFBE0" w:tentative="1">
      <w:start w:val="1"/>
      <w:numFmt w:val="bullet"/>
      <w:lvlText w:val="•"/>
      <w:lvlJc w:val="left"/>
      <w:pPr>
        <w:tabs>
          <w:tab w:val="num" w:pos="1440"/>
        </w:tabs>
        <w:ind w:left="1440" w:hanging="360"/>
      </w:pPr>
      <w:rPr>
        <w:rFonts w:ascii="Arial" w:hAnsi="Arial" w:hint="default"/>
      </w:rPr>
    </w:lvl>
    <w:lvl w:ilvl="2" w:tplc="45263E02" w:tentative="1">
      <w:start w:val="1"/>
      <w:numFmt w:val="bullet"/>
      <w:lvlText w:val="•"/>
      <w:lvlJc w:val="left"/>
      <w:pPr>
        <w:tabs>
          <w:tab w:val="num" w:pos="2160"/>
        </w:tabs>
        <w:ind w:left="2160" w:hanging="360"/>
      </w:pPr>
      <w:rPr>
        <w:rFonts w:ascii="Arial" w:hAnsi="Arial" w:hint="default"/>
      </w:rPr>
    </w:lvl>
    <w:lvl w:ilvl="3" w:tplc="1EC23D3A" w:tentative="1">
      <w:start w:val="1"/>
      <w:numFmt w:val="bullet"/>
      <w:lvlText w:val="•"/>
      <w:lvlJc w:val="left"/>
      <w:pPr>
        <w:tabs>
          <w:tab w:val="num" w:pos="2880"/>
        </w:tabs>
        <w:ind w:left="2880" w:hanging="360"/>
      </w:pPr>
      <w:rPr>
        <w:rFonts w:ascii="Arial" w:hAnsi="Arial" w:hint="default"/>
      </w:rPr>
    </w:lvl>
    <w:lvl w:ilvl="4" w:tplc="398E67AC" w:tentative="1">
      <w:start w:val="1"/>
      <w:numFmt w:val="bullet"/>
      <w:lvlText w:val="•"/>
      <w:lvlJc w:val="left"/>
      <w:pPr>
        <w:tabs>
          <w:tab w:val="num" w:pos="3600"/>
        </w:tabs>
        <w:ind w:left="3600" w:hanging="360"/>
      </w:pPr>
      <w:rPr>
        <w:rFonts w:ascii="Arial" w:hAnsi="Arial" w:hint="default"/>
      </w:rPr>
    </w:lvl>
    <w:lvl w:ilvl="5" w:tplc="9D30A6C2" w:tentative="1">
      <w:start w:val="1"/>
      <w:numFmt w:val="bullet"/>
      <w:lvlText w:val="•"/>
      <w:lvlJc w:val="left"/>
      <w:pPr>
        <w:tabs>
          <w:tab w:val="num" w:pos="4320"/>
        </w:tabs>
        <w:ind w:left="4320" w:hanging="360"/>
      </w:pPr>
      <w:rPr>
        <w:rFonts w:ascii="Arial" w:hAnsi="Arial" w:hint="default"/>
      </w:rPr>
    </w:lvl>
    <w:lvl w:ilvl="6" w:tplc="E08CF406" w:tentative="1">
      <w:start w:val="1"/>
      <w:numFmt w:val="bullet"/>
      <w:lvlText w:val="•"/>
      <w:lvlJc w:val="left"/>
      <w:pPr>
        <w:tabs>
          <w:tab w:val="num" w:pos="5040"/>
        </w:tabs>
        <w:ind w:left="5040" w:hanging="360"/>
      </w:pPr>
      <w:rPr>
        <w:rFonts w:ascii="Arial" w:hAnsi="Arial" w:hint="default"/>
      </w:rPr>
    </w:lvl>
    <w:lvl w:ilvl="7" w:tplc="0FBC0B7E" w:tentative="1">
      <w:start w:val="1"/>
      <w:numFmt w:val="bullet"/>
      <w:lvlText w:val="•"/>
      <w:lvlJc w:val="left"/>
      <w:pPr>
        <w:tabs>
          <w:tab w:val="num" w:pos="5760"/>
        </w:tabs>
        <w:ind w:left="5760" w:hanging="360"/>
      </w:pPr>
      <w:rPr>
        <w:rFonts w:ascii="Arial" w:hAnsi="Arial" w:hint="default"/>
      </w:rPr>
    </w:lvl>
    <w:lvl w:ilvl="8" w:tplc="656C40D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6E06DBD"/>
    <w:multiLevelType w:val="hybridMultilevel"/>
    <w:tmpl w:val="7C00B166"/>
    <w:lvl w:ilvl="0" w:tplc="0AACC2C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872BE9"/>
    <w:multiLevelType w:val="hybridMultilevel"/>
    <w:tmpl w:val="7A1E53F6"/>
    <w:lvl w:ilvl="0" w:tplc="71FE802C">
      <w:start w:val="1"/>
      <w:numFmt w:val="bullet"/>
      <w:lvlText w:val="•"/>
      <w:lvlJc w:val="left"/>
      <w:pPr>
        <w:tabs>
          <w:tab w:val="num" w:pos="1080"/>
        </w:tabs>
        <w:ind w:left="1080" w:hanging="360"/>
      </w:pPr>
      <w:rPr>
        <w:rFonts w:ascii="Arial" w:hAnsi="Arial" w:hint="default"/>
      </w:rPr>
    </w:lvl>
    <w:lvl w:ilvl="1" w:tplc="7AB00E94" w:tentative="1">
      <w:start w:val="1"/>
      <w:numFmt w:val="bullet"/>
      <w:lvlText w:val="•"/>
      <w:lvlJc w:val="left"/>
      <w:pPr>
        <w:tabs>
          <w:tab w:val="num" w:pos="1800"/>
        </w:tabs>
        <w:ind w:left="1800" w:hanging="360"/>
      </w:pPr>
      <w:rPr>
        <w:rFonts w:ascii="Arial" w:hAnsi="Arial" w:hint="default"/>
      </w:rPr>
    </w:lvl>
    <w:lvl w:ilvl="2" w:tplc="9998E3F4" w:tentative="1">
      <w:start w:val="1"/>
      <w:numFmt w:val="bullet"/>
      <w:lvlText w:val="•"/>
      <w:lvlJc w:val="left"/>
      <w:pPr>
        <w:tabs>
          <w:tab w:val="num" w:pos="2520"/>
        </w:tabs>
        <w:ind w:left="2520" w:hanging="360"/>
      </w:pPr>
      <w:rPr>
        <w:rFonts w:ascii="Arial" w:hAnsi="Arial" w:hint="default"/>
      </w:rPr>
    </w:lvl>
    <w:lvl w:ilvl="3" w:tplc="BB20466E" w:tentative="1">
      <w:start w:val="1"/>
      <w:numFmt w:val="bullet"/>
      <w:lvlText w:val="•"/>
      <w:lvlJc w:val="left"/>
      <w:pPr>
        <w:tabs>
          <w:tab w:val="num" w:pos="3240"/>
        </w:tabs>
        <w:ind w:left="3240" w:hanging="360"/>
      </w:pPr>
      <w:rPr>
        <w:rFonts w:ascii="Arial" w:hAnsi="Arial" w:hint="default"/>
      </w:rPr>
    </w:lvl>
    <w:lvl w:ilvl="4" w:tplc="71762100" w:tentative="1">
      <w:start w:val="1"/>
      <w:numFmt w:val="bullet"/>
      <w:lvlText w:val="•"/>
      <w:lvlJc w:val="left"/>
      <w:pPr>
        <w:tabs>
          <w:tab w:val="num" w:pos="3960"/>
        </w:tabs>
        <w:ind w:left="3960" w:hanging="360"/>
      </w:pPr>
      <w:rPr>
        <w:rFonts w:ascii="Arial" w:hAnsi="Arial" w:hint="default"/>
      </w:rPr>
    </w:lvl>
    <w:lvl w:ilvl="5" w:tplc="8278BEF8" w:tentative="1">
      <w:start w:val="1"/>
      <w:numFmt w:val="bullet"/>
      <w:lvlText w:val="•"/>
      <w:lvlJc w:val="left"/>
      <w:pPr>
        <w:tabs>
          <w:tab w:val="num" w:pos="4680"/>
        </w:tabs>
        <w:ind w:left="4680" w:hanging="360"/>
      </w:pPr>
      <w:rPr>
        <w:rFonts w:ascii="Arial" w:hAnsi="Arial" w:hint="default"/>
      </w:rPr>
    </w:lvl>
    <w:lvl w:ilvl="6" w:tplc="EAC2D092" w:tentative="1">
      <w:start w:val="1"/>
      <w:numFmt w:val="bullet"/>
      <w:lvlText w:val="•"/>
      <w:lvlJc w:val="left"/>
      <w:pPr>
        <w:tabs>
          <w:tab w:val="num" w:pos="5400"/>
        </w:tabs>
        <w:ind w:left="5400" w:hanging="360"/>
      </w:pPr>
      <w:rPr>
        <w:rFonts w:ascii="Arial" w:hAnsi="Arial" w:hint="default"/>
      </w:rPr>
    </w:lvl>
    <w:lvl w:ilvl="7" w:tplc="F68AB7B4" w:tentative="1">
      <w:start w:val="1"/>
      <w:numFmt w:val="bullet"/>
      <w:lvlText w:val="•"/>
      <w:lvlJc w:val="left"/>
      <w:pPr>
        <w:tabs>
          <w:tab w:val="num" w:pos="6120"/>
        </w:tabs>
        <w:ind w:left="6120" w:hanging="360"/>
      </w:pPr>
      <w:rPr>
        <w:rFonts w:ascii="Arial" w:hAnsi="Arial" w:hint="default"/>
      </w:rPr>
    </w:lvl>
    <w:lvl w:ilvl="8" w:tplc="1830426A" w:tentative="1">
      <w:start w:val="1"/>
      <w:numFmt w:val="bullet"/>
      <w:lvlText w:val="•"/>
      <w:lvlJc w:val="left"/>
      <w:pPr>
        <w:tabs>
          <w:tab w:val="num" w:pos="6840"/>
        </w:tabs>
        <w:ind w:left="6840" w:hanging="360"/>
      </w:pPr>
      <w:rPr>
        <w:rFonts w:ascii="Arial" w:hAnsi="Arial" w:hint="default"/>
      </w:rPr>
    </w:lvl>
  </w:abstractNum>
  <w:abstractNum w:abstractNumId="26" w15:restartNumberingAfterBreak="0">
    <w:nsid w:val="6B206A6A"/>
    <w:multiLevelType w:val="hybridMultilevel"/>
    <w:tmpl w:val="693A61B2"/>
    <w:lvl w:ilvl="0" w:tplc="7D661ADA">
      <w:start w:val="4"/>
      <w:numFmt w:val="decimal"/>
      <w:lvlText w:val="%1."/>
      <w:lvlJc w:val="left"/>
      <w:pPr>
        <w:tabs>
          <w:tab w:val="num" w:pos="720"/>
        </w:tabs>
        <w:ind w:left="720" w:hanging="360"/>
      </w:pPr>
    </w:lvl>
    <w:lvl w:ilvl="1" w:tplc="603AFDE4" w:tentative="1">
      <w:start w:val="1"/>
      <w:numFmt w:val="decimal"/>
      <w:lvlText w:val="%2."/>
      <w:lvlJc w:val="left"/>
      <w:pPr>
        <w:tabs>
          <w:tab w:val="num" w:pos="1440"/>
        </w:tabs>
        <w:ind w:left="1440" w:hanging="360"/>
      </w:pPr>
    </w:lvl>
    <w:lvl w:ilvl="2" w:tplc="B23A05D0" w:tentative="1">
      <w:start w:val="1"/>
      <w:numFmt w:val="decimal"/>
      <w:lvlText w:val="%3."/>
      <w:lvlJc w:val="left"/>
      <w:pPr>
        <w:tabs>
          <w:tab w:val="num" w:pos="2160"/>
        </w:tabs>
        <w:ind w:left="2160" w:hanging="360"/>
      </w:pPr>
    </w:lvl>
    <w:lvl w:ilvl="3" w:tplc="4224DA92" w:tentative="1">
      <w:start w:val="1"/>
      <w:numFmt w:val="decimal"/>
      <w:lvlText w:val="%4."/>
      <w:lvlJc w:val="left"/>
      <w:pPr>
        <w:tabs>
          <w:tab w:val="num" w:pos="2880"/>
        </w:tabs>
        <w:ind w:left="2880" w:hanging="360"/>
      </w:pPr>
    </w:lvl>
    <w:lvl w:ilvl="4" w:tplc="A78298E4" w:tentative="1">
      <w:start w:val="1"/>
      <w:numFmt w:val="decimal"/>
      <w:lvlText w:val="%5."/>
      <w:lvlJc w:val="left"/>
      <w:pPr>
        <w:tabs>
          <w:tab w:val="num" w:pos="3600"/>
        </w:tabs>
        <w:ind w:left="3600" w:hanging="360"/>
      </w:pPr>
    </w:lvl>
    <w:lvl w:ilvl="5" w:tplc="CEE02278" w:tentative="1">
      <w:start w:val="1"/>
      <w:numFmt w:val="decimal"/>
      <w:lvlText w:val="%6."/>
      <w:lvlJc w:val="left"/>
      <w:pPr>
        <w:tabs>
          <w:tab w:val="num" w:pos="4320"/>
        </w:tabs>
        <w:ind w:left="4320" w:hanging="360"/>
      </w:pPr>
    </w:lvl>
    <w:lvl w:ilvl="6" w:tplc="B1EE8496" w:tentative="1">
      <w:start w:val="1"/>
      <w:numFmt w:val="decimal"/>
      <w:lvlText w:val="%7."/>
      <w:lvlJc w:val="left"/>
      <w:pPr>
        <w:tabs>
          <w:tab w:val="num" w:pos="5040"/>
        </w:tabs>
        <w:ind w:left="5040" w:hanging="360"/>
      </w:pPr>
    </w:lvl>
    <w:lvl w:ilvl="7" w:tplc="053051B4" w:tentative="1">
      <w:start w:val="1"/>
      <w:numFmt w:val="decimal"/>
      <w:lvlText w:val="%8."/>
      <w:lvlJc w:val="left"/>
      <w:pPr>
        <w:tabs>
          <w:tab w:val="num" w:pos="5760"/>
        </w:tabs>
        <w:ind w:left="5760" w:hanging="360"/>
      </w:pPr>
    </w:lvl>
    <w:lvl w:ilvl="8" w:tplc="F9BE9DA6" w:tentative="1">
      <w:start w:val="1"/>
      <w:numFmt w:val="decimal"/>
      <w:lvlText w:val="%9."/>
      <w:lvlJc w:val="left"/>
      <w:pPr>
        <w:tabs>
          <w:tab w:val="num" w:pos="6480"/>
        </w:tabs>
        <w:ind w:left="6480" w:hanging="360"/>
      </w:pPr>
    </w:lvl>
  </w:abstractNum>
  <w:abstractNum w:abstractNumId="27" w15:restartNumberingAfterBreak="0">
    <w:nsid w:val="6BBE188F"/>
    <w:multiLevelType w:val="hybridMultilevel"/>
    <w:tmpl w:val="DB004848"/>
    <w:lvl w:ilvl="0" w:tplc="44E44748">
      <w:start w:val="9"/>
      <w:numFmt w:val="decimal"/>
      <w:lvlText w:val="%1."/>
      <w:lvlJc w:val="left"/>
      <w:pPr>
        <w:tabs>
          <w:tab w:val="num" w:pos="720"/>
        </w:tabs>
        <w:ind w:left="720" w:hanging="360"/>
      </w:pPr>
    </w:lvl>
    <w:lvl w:ilvl="1" w:tplc="0184A608" w:tentative="1">
      <w:start w:val="1"/>
      <w:numFmt w:val="decimal"/>
      <w:lvlText w:val="%2."/>
      <w:lvlJc w:val="left"/>
      <w:pPr>
        <w:tabs>
          <w:tab w:val="num" w:pos="1440"/>
        </w:tabs>
        <w:ind w:left="1440" w:hanging="360"/>
      </w:pPr>
    </w:lvl>
    <w:lvl w:ilvl="2" w:tplc="34B8E8FE" w:tentative="1">
      <w:start w:val="1"/>
      <w:numFmt w:val="decimal"/>
      <w:lvlText w:val="%3."/>
      <w:lvlJc w:val="left"/>
      <w:pPr>
        <w:tabs>
          <w:tab w:val="num" w:pos="2160"/>
        </w:tabs>
        <w:ind w:left="2160" w:hanging="360"/>
      </w:pPr>
    </w:lvl>
    <w:lvl w:ilvl="3" w:tplc="19B46934" w:tentative="1">
      <w:start w:val="1"/>
      <w:numFmt w:val="decimal"/>
      <w:lvlText w:val="%4."/>
      <w:lvlJc w:val="left"/>
      <w:pPr>
        <w:tabs>
          <w:tab w:val="num" w:pos="2880"/>
        </w:tabs>
        <w:ind w:left="2880" w:hanging="360"/>
      </w:pPr>
    </w:lvl>
    <w:lvl w:ilvl="4" w:tplc="73A28A16" w:tentative="1">
      <w:start w:val="1"/>
      <w:numFmt w:val="decimal"/>
      <w:lvlText w:val="%5."/>
      <w:lvlJc w:val="left"/>
      <w:pPr>
        <w:tabs>
          <w:tab w:val="num" w:pos="3600"/>
        </w:tabs>
        <w:ind w:left="3600" w:hanging="360"/>
      </w:pPr>
    </w:lvl>
    <w:lvl w:ilvl="5" w:tplc="019633EE" w:tentative="1">
      <w:start w:val="1"/>
      <w:numFmt w:val="decimal"/>
      <w:lvlText w:val="%6."/>
      <w:lvlJc w:val="left"/>
      <w:pPr>
        <w:tabs>
          <w:tab w:val="num" w:pos="4320"/>
        </w:tabs>
        <w:ind w:left="4320" w:hanging="360"/>
      </w:pPr>
    </w:lvl>
    <w:lvl w:ilvl="6" w:tplc="989E6C12" w:tentative="1">
      <w:start w:val="1"/>
      <w:numFmt w:val="decimal"/>
      <w:lvlText w:val="%7."/>
      <w:lvlJc w:val="left"/>
      <w:pPr>
        <w:tabs>
          <w:tab w:val="num" w:pos="5040"/>
        </w:tabs>
        <w:ind w:left="5040" w:hanging="360"/>
      </w:pPr>
    </w:lvl>
    <w:lvl w:ilvl="7" w:tplc="6D30420A" w:tentative="1">
      <w:start w:val="1"/>
      <w:numFmt w:val="decimal"/>
      <w:lvlText w:val="%8."/>
      <w:lvlJc w:val="left"/>
      <w:pPr>
        <w:tabs>
          <w:tab w:val="num" w:pos="5760"/>
        </w:tabs>
        <w:ind w:left="5760" w:hanging="360"/>
      </w:pPr>
    </w:lvl>
    <w:lvl w:ilvl="8" w:tplc="D018B648" w:tentative="1">
      <w:start w:val="1"/>
      <w:numFmt w:val="decimal"/>
      <w:lvlText w:val="%9."/>
      <w:lvlJc w:val="left"/>
      <w:pPr>
        <w:tabs>
          <w:tab w:val="num" w:pos="6480"/>
        </w:tabs>
        <w:ind w:left="6480" w:hanging="360"/>
      </w:pPr>
    </w:lvl>
  </w:abstractNum>
  <w:abstractNum w:abstractNumId="28" w15:restartNumberingAfterBreak="0">
    <w:nsid w:val="71FD463B"/>
    <w:multiLevelType w:val="hybridMultilevel"/>
    <w:tmpl w:val="2B942336"/>
    <w:lvl w:ilvl="0" w:tplc="144E5212">
      <w:start w:val="1"/>
      <w:numFmt w:val="bullet"/>
      <w:lvlText w:val="•"/>
      <w:lvlJc w:val="left"/>
      <w:pPr>
        <w:tabs>
          <w:tab w:val="num" w:pos="1080"/>
        </w:tabs>
        <w:ind w:left="1080" w:hanging="360"/>
      </w:pPr>
      <w:rPr>
        <w:rFonts w:ascii="Arial" w:hAnsi="Arial" w:hint="default"/>
      </w:rPr>
    </w:lvl>
    <w:lvl w:ilvl="1" w:tplc="CE4CEDA0" w:tentative="1">
      <w:start w:val="1"/>
      <w:numFmt w:val="bullet"/>
      <w:lvlText w:val="•"/>
      <w:lvlJc w:val="left"/>
      <w:pPr>
        <w:tabs>
          <w:tab w:val="num" w:pos="1800"/>
        </w:tabs>
        <w:ind w:left="1800" w:hanging="360"/>
      </w:pPr>
      <w:rPr>
        <w:rFonts w:ascii="Arial" w:hAnsi="Arial" w:hint="default"/>
      </w:rPr>
    </w:lvl>
    <w:lvl w:ilvl="2" w:tplc="BCD26F12" w:tentative="1">
      <w:start w:val="1"/>
      <w:numFmt w:val="bullet"/>
      <w:lvlText w:val="•"/>
      <w:lvlJc w:val="left"/>
      <w:pPr>
        <w:tabs>
          <w:tab w:val="num" w:pos="2520"/>
        </w:tabs>
        <w:ind w:left="2520" w:hanging="360"/>
      </w:pPr>
      <w:rPr>
        <w:rFonts w:ascii="Arial" w:hAnsi="Arial" w:hint="default"/>
      </w:rPr>
    </w:lvl>
    <w:lvl w:ilvl="3" w:tplc="6E66AD3A" w:tentative="1">
      <w:start w:val="1"/>
      <w:numFmt w:val="bullet"/>
      <w:lvlText w:val="•"/>
      <w:lvlJc w:val="left"/>
      <w:pPr>
        <w:tabs>
          <w:tab w:val="num" w:pos="3240"/>
        </w:tabs>
        <w:ind w:left="3240" w:hanging="360"/>
      </w:pPr>
      <w:rPr>
        <w:rFonts w:ascii="Arial" w:hAnsi="Arial" w:hint="default"/>
      </w:rPr>
    </w:lvl>
    <w:lvl w:ilvl="4" w:tplc="1B12F8D0" w:tentative="1">
      <w:start w:val="1"/>
      <w:numFmt w:val="bullet"/>
      <w:lvlText w:val="•"/>
      <w:lvlJc w:val="left"/>
      <w:pPr>
        <w:tabs>
          <w:tab w:val="num" w:pos="3960"/>
        </w:tabs>
        <w:ind w:left="3960" w:hanging="360"/>
      </w:pPr>
      <w:rPr>
        <w:rFonts w:ascii="Arial" w:hAnsi="Arial" w:hint="default"/>
      </w:rPr>
    </w:lvl>
    <w:lvl w:ilvl="5" w:tplc="F1D0476E" w:tentative="1">
      <w:start w:val="1"/>
      <w:numFmt w:val="bullet"/>
      <w:lvlText w:val="•"/>
      <w:lvlJc w:val="left"/>
      <w:pPr>
        <w:tabs>
          <w:tab w:val="num" w:pos="4680"/>
        </w:tabs>
        <w:ind w:left="4680" w:hanging="360"/>
      </w:pPr>
      <w:rPr>
        <w:rFonts w:ascii="Arial" w:hAnsi="Arial" w:hint="default"/>
      </w:rPr>
    </w:lvl>
    <w:lvl w:ilvl="6" w:tplc="AFAA79CA" w:tentative="1">
      <w:start w:val="1"/>
      <w:numFmt w:val="bullet"/>
      <w:lvlText w:val="•"/>
      <w:lvlJc w:val="left"/>
      <w:pPr>
        <w:tabs>
          <w:tab w:val="num" w:pos="5400"/>
        </w:tabs>
        <w:ind w:left="5400" w:hanging="360"/>
      </w:pPr>
      <w:rPr>
        <w:rFonts w:ascii="Arial" w:hAnsi="Arial" w:hint="default"/>
      </w:rPr>
    </w:lvl>
    <w:lvl w:ilvl="7" w:tplc="9EEEA426" w:tentative="1">
      <w:start w:val="1"/>
      <w:numFmt w:val="bullet"/>
      <w:lvlText w:val="•"/>
      <w:lvlJc w:val="left"/>
      <w:pPr>
        <w:tabs>
          <w:tab w:val="num" w:pos="6120"/>
        </w:tabs>
        <w:ind w:left="6120" w:hanging="360"/>
      </w:pPr>
      <w:rPr>
        <w:rFonts w:ascii="Arial" w:hAnsi="Arial" w:hint="default"/>
      </w:rPr>
    </w:lvl>
    <w:lvl w:ilvl="8" w:tplc="B2C85016" w:tentative="1">
      <w:start w:val="1"/>
      <w:numFmt w:val="bullet"/>
      <w:lvlText w:val="•"/>
      <w:lvlJc w:val="left"/>
      <w:pPr>
        <w:tabs>
          <w:tab w:val="num" w:pos="6840"/>
        </w:tabs>
        <w:ind w:left="6840" w:hanging="360"/>
      </w:pPr>
      <w:rPr>
        <w:rFonts w:ascii="Arial" w:hAnsi="Arial" w:hint="default"/>
      </w:rPr>
    </w:lvl>
  </w:abstractNum>
  <w:abstractNum w:abstractNumId="29" w15:restartNumberingAfterBreak="0">
    <w:nsid w:val="73BD799B"/>
    <w:multiLevelType w:val="hybridMultilevel"/>
    <w:tmpl w:val="E4F411F6"/>
    <w:lvl w:ilvl="0" w:tplc="8A10F8E8">
      <w:start w:val="2"/>
      <w:numFmt w:val="decimal"/>
      <w:lvlText w:val="%1."/>
      <w:lvlJc w:val="left"/>
      <w:pPr>
        <w:tabs>
          <w:tab w:val="num" w:pos="720"/>
        </w:tabs>
        <w:ind w:left="720" w:hanging="360"/>
      </w:pPr>
    </w:lvl>
    <w:lvl w:ilvl="1" w:tplc="7E8AE8B0" w:tentative="1">
      <w:start w:val="1"/>
      <w:numFmt w:val="decimal"/>
      <w:lvlText w:val="%2."/>
      <w:lvlJc w:val="left"/>
      <w:pPr>
        <w:tabs>
          <w:tab w:val="num" w:pos="1440"/>
        </w:tabs>
        <w:ind w:left="1440" w:hanging="360"/>
      </w:pPr>
    </w:lvl>
    <w:lvl w:ilvl="2" w:tplc="4028C51C" w:tentative="1">
      <w:start w:val="1"/>
      <w:numFmt w:val="decimal"/>
      <w:lvlText w:val="%3."/>
      <w:lvlJc w:val="left"/>
      <w:pPr>
        <w:tabs>
          <w:tab w:val="num" w:pos="2160"/>
        </w:tabs>
        <w:ind w:left="2160" w:hanging="360"/>
      </w:pPr>
    </w:lvl>
    <w:lvl w:ilvl="3" w:tplc="3E7ECA36" w:tentative="1">
      <w:start w:val="1"/>
      <w:numFmt w:val="decimal"/>
      <w:lvlText w:val="%4."/>
      <w:lvlJc w:val="left"/>
      <w:pPr>
        <w:tabs>
          <w:tab w:val="num" w:pos="2880"/>
        </w:tabs>
        <w:ind w:left="2880" w:hanging="360"/>
      </w:pPr>
    </w:lvl>
    <w:lvl w:ilvl="4" w:tplc="F670E2EC" w:tentative="1">
      <w:start w:val="1"/>
      <w:numFmt w:val="decimal"/>
      <w:lvlText w:val="%5."/>
      <w:lvlJc w:val="left"/>
      <w:pPr>
        <w:tabs>
          <w:tab w:val="num" w:pos="3600"/>
        </w:tabs>
        <w:ind w:left="3600" w:hanging="360"/>
      </w:pPr>
    </w:lvl>
    <w:lvl w:ilvl="5" w:tplc="0E90F93C" w:tentative="1">
      <w:start w:val="1"/>
      <w:numFmt w:val="decimal"/>
      <w:lvlText w:val="%6."/>
      <w:lvlJc w:val="left"/>
      <w:pPr>
        <w:tabs>
          <w:tab w:val="num" w:pos="4320"/>
        </w:tabs>
        <w:ind w:left="4320" w:hanging="360"/>
      </w:pPr>
    </w:lvl>
    <w:lvl w:ilvl="6" w:tplc="1C7C45D2" w:tentative="1">
      <w:start w:val="1"/>
      <w:numFmt w:val="decimal"/>
      <w:lvlText w:val="%7."/>
      <w:lvlJc w:val="left"/>
      <w:pPr>
        <w:tabs>
          <w:tab w:val="num" w:pos="5040"/>
        </w:tabs>
        <w:ind w:left="5040" w:hanging="360"/>
      </w:pPr>
    </w:lvl>
    <w:lvl w:ilvl="7" w:tplc="01FA242A" w:tentative="1">
      <w:start w:val="1"/>
      <w:numFmt w:val="decimal"/>
      <w:lvlText w:val="%8."/>
      <w:lvlJc w:val="left"/>
      <w:pPr>
        <w:tabs>
          <w:tab w:val="num" w:pos="5760"/>
        </w:tabs>
        <w:ind w:left="5760" w:hanging="360"/>
      </w:pPr>
    </w:lvl>
    <w:lvl w:ilvl="8" w:tplc="E14226A6" w:tentative="1">
      <w:start w:val="1"/>
      <w:numFmt w:val="decimal"/>
      <w:lvlText w:val="%9."/>
      <w:lvlJc w:val="left"/>
      <w:pPr>
        <w:tabs>
          <w:tab w:val="num" w:pos="6480"/>
        </w:tabs>
        <w:ind w:left="6480" w:hanging="360"/>
      </w:pPr>
    </w:lvl>
  </w:abstractNum>
  <w:abstractNum w:abstractNumId="30" w15:restartNumberingAfterBreak="0">
    <w:nsid w:val="73DA36AA"/>
    <w:multiLevelType w:val="hybridMultilevel"/>
    <w:tmpl w:val="A1D856F8"/>
    <w:lvl w:ilvl="0" w:tplc="DFB0F8C8">
      <w:start w:val="3"/>
      <w:numFmt w:val="decimal"/>
      <w:lvlText w:val="%1."/>
      <w:lvlJc w:val="left"/>
      <w:pPr>
        <w:tabs>
          <w:tab w:val="num" w:pos="720"/>
        </w:tabs>
        <w:ind w:left="720" w:hanging="360"/>
      </w:pPr>
    </w:lvl>
    <w:lvl w:ilvl="1" w:tplc="C86C8048" w:tentative="1">
      <w:start w:val="1"/>
      <w:numFmt w:val="decimal"/>
      <w:lvlText w:val="%2."/>
      <w:lvlJc w:val="left"/>
      <w:pPr>
        <w:tabs>
          <w:tab w:val="num" w:pos="1440"/>
        </w:tabs>
        <w:ind w:left="1440" w:hanging="360"/>
      </w:pPr>
    </w:lvl>
    <w:lvl w:ilvl="2" w:tplc="B4A82FD8" w:tentative="1">
      <w:start w:val="1"/>
      <w:numFmt w:val="decimal"/>
      <w:lvlText w:val="%3."/>
      <w:lvlJc w:val="left"/>
      <w:pPr>
        <w:tabs>
          <w:tab w:val="num" w:pos="2160"/>
        </w:tabs>
        <w:ind w:left="2160" w:hanging="360"/>
      </w:pPr>
    </w:lvl>
    <w:lvl w:ilvl="3" w:tplc="FE6296B2" w:tentative="1">
      <w:start w:val="1"/>
      <w:numFmt w:val="decimal"/>
      <w:lvlText w:val="%4."/>
      <w:lvlJc w:val="left"/>
      <w:pPr>
        <w:tabs>
          <w:tab w:val="num" w:pos="2880"/>
        </w:tabs>
        <w:ind w:left="2880" w:hanging="360"/>
      </w:pPr>
    </w:lvl>
    <w:lvl w:ilvl="4" w:tplc="9FC0F3CE" w:tentative="1">
      <w:start w:val="1"/>
      <w:numFmt w:val="decimal"/>
      <w:lvlText w:val="%5."/>
      <w:lvlJc w:val="left"/>
      <w:pPr>
        <w:tabs>
          <w:tab w:val="num" w:pos="3600"/>
        </w:tabs>
        <w:ind w:left="3600" w:hanging="360"/>
      </w:pPr>
    </w:lvl>
    <w:lvl w:ilvl="5" w:tplc="F152862E" w:tentative="1">
      <w:start w:val="1"/>
      <w:numFmt w:val="decimal"/>
      <w:lvlText w:val="%6."/>
      <w:lvlJc w:val="left"/>
      <w:pPr>
        <w:tabs>
          <w:tab w:val="num" w:pos="4320"/>
        </w:tabs>
        <w:ind w:left="4320" w:hanging="360"/>
      </w:pPr>
    </w:lvl>
    <w:lvl w:ilvl="6" w:tplc="328A53DA" w:tentative="1">
      <w:start w:val="1"/>
      <w:numFmt w:val="decimal"/>
      <w:lvlText w:val="%7."/>
      <w:lvlJc w:val="left"/>
      <w:pPr>
        <w:tabs>
          <w:tab w:val="num" w:pos="5040"/>
        </w:tabs>
        <w:ind w:left="5040" w:hanging="360"/>
      </w:pPr>
    </w:lvl>
    <w:lvl w:ilvl="7" w:tplc="27263564" w:tentative="1">
      <w:start w:val="1"/>
      <w:numFmt w:val="decimal"/>
      <w:lvlText w:val="%8."/>
      <w:lvlJc w:val="left"/>
      <w:pPr>
        <w:tabs>
          <w:tab w:val="num" w:pos="5760"/>
        </w:tabs>
        <w:ind w:left="5760" w:hanging="360"/>
      </w:pPr>
    </w:lvl>
    <w:lvl w:ilvl="8" w:tplc="B70E2430" w:tentative="1">
      <w:start w:val="1"/>
      <w:numFmt w:val="decimal"/>
      <w:lvlText w:val="%9."/>
      <w:lvlJc w:val="left"/>
      <w:pPr>
        <w:tabs>
          <w:tab w:val="num" w:pos="6480"/>
        </w:tabs>
        <w:ind w:left="6480" w:hanging="360"/>
      </w:pPr>
    </w:lvl>
  </w:abstractNum>
  <w:abstractNum w:abstractNumId="31" w15:restartNumberingAfterBreak="0">
    <w:nsid w:val="753C4968"/>
    <w:multiLevelType w:val="hybridMultilevel"/>
    <w:tmpl w:val="C498943C"/>
    <w:lvl w:ilvl="0" w:tplc="3BA45662">
      <w:start w:val="1"/>
      <w:numFmt w:val="bullet"/>
      <w:lvlText w:val="•"/>
      <w:lvlJc w:val="left"/>
      <w:pPr>
        <w:tabs>
          <w:tab w:val="num" w:pos="720"/>
        </w:tabs>
        <w:ind w:left="720" w:hanging="360"/>
      </w:pPr>
      <w:rPr>
        <w:rFonts w:ascii="Arial" w:hAnsi="Arial" w:hint="default"/>
      </w:rPr>
    </w:lvl>
    <w:lvl w:ilvl="1" w:tplc="7742BE7A" w:tentative="1">
      <w:start w:val="1"/>
      <w:numFmt w:val="bullet"/>
      <w:lvlText w:val="•"/>
      <w:lvlJc w:val="left"/>
      <w:pPr>
        <w:tabs>
          <w:tab w:val="num" w:pos="1440"/>
        </w:tabs>
        <w:ind w:left="1440" w:hanging="360"/>
      </w:pPr>
      <w:rPr>
        <w:rFonts w:ascii="Arial" w:hAnsi="Arial" w:hint="default"/>
      </w:rPr>
    </w:lvl>
    <w:lvl w:ilvl="2" w:tplc="0884284C" w:tentative="1">
      <w:start w:val="1"/>
      <w:numFmt w:val="bullet"/>
      <w:lvlText w:val="•"/>
      <w:lvlJc w:val="left"/>
      <w:pPr>
        <w:tabs>
          <w:tab w:val="num" w:pos="2160"/>
        </w:tabs>
        <w:ind w:left="2160" w:hanging="360"/>
      </w:pPr>
      <w:rPr>
        <w:rFonts w:ascii="Arial" w:hAnsi="Arial" w:hint="default"/>
      </w:rPr>
    </w:lvl>
    <w:lvl w:ilvl="3" w:tplc="5AC6DFF6" w:tentative="1">
      <w:start w:val="1"/>
      <w:numFmt w:val="bullet"/>
      <w:lvlText w:val="•"/>
      <w:lvlJc w:val="left"/>
      <w:pPr>
        <w:tabs>
          <w:tab w:val="num" w:pos="2880"/>
        </w:tabs>
        <w:ind w:left="2880" w:hanging="360"/>
      </w:pPr>
      <w:rPr>
        <w:rFonts w:ascii="Arial" w:hAnsi="Arial" w:hint="default"/>
      </w:rPr>
    </w:lvl>
    <w:lvl w:ilvl="4" w:tplc="9B90566E" w:tentative="1">
      <w:start w:val="1"/>
      <w:numFmt w:val="bullet"/>
      <w:lvlText w:val="•"/>
      <w:lvlJc w:val="left"/>
      <w:pPr>
        <w:tabs>
          <w:tab w:val="num" w:pos="3600"/>
        </w:tabs>
        <w:ind w:left="3600" w:hanging="360"/>
      </w:pPr>
      <w:rPr>
        <w:rFonts w:ascii="Arial" w:hAnsi="Arial" w:hint="default"/>
      </w:rPr>
    </w:lvl>
    <w:lvl w:ilvl="5" w:tplc="11623FF4" w:tentative="1">
      <w:start w:val="1"/>
      <w:numFmt w:val="bullet"/>
      <w:lvlText w:val="•"/>
      <w:lvlJc w:val="left"/>
      <w:pPr>
        <w:tabs>
          <w:tab w:val="num" w:pos="4320"/>
        </w:tabs>
        <w:ind w:left="4320" w:hanging="360"/>
      </w:pPr>
      <w:rPr>
        <w:rFonts w:ascii="Arial" w:hAnsi="Arial" w:hint="default"/>
      </w:rPr>
    </w:lvl>
    <w:lvl w:ilvl="6" w:tplc="D7C2B8F0" w:tentative="1">
      <w:start w:val="1"/>
      <w:numFmt w:val="bullet"/>
      <w:lvlText w:val="•"/>
      <w:lvlJc w:val="left"/>
      <w:pPr>
        <w:tabs>
          <w:tab w:val="num" w:pos="5040"/>
        </w:tabs>
        <w:ind w:left="5040" w:hanging="360"/>
      </w:pPr>
      <w:rPr>
        <w:rFonts w:ascii="Arial" w:hAnsi="Arial" w:hint="default"/>
      </w:rPr>
    </w:lvl>
    <w:lvl w:ilvl="7" w:tplc="881AB8E8" w:tentative="1">
      <w:start w:val="1"/>
      <w:numFmt w:val="bullet"/>
      <w:lvlText w:val="•"/>
      <w:lvlJc w:val="left"/>
      <w:pPr>
        <w:tabs>
          <w:tab w:val="num" w:pos="5760"/>
        </w:tabs>
        <w:ind w:left="5760" w:hanging="360"/>
      </w:pPr>
      <w:rPr>
        <w:rFonts w:ascii="Arial" w:hAnsi="Arial" w:hint="default"/>
      </w:rPr>
    </w:lvl>
    <w:lvl w:ilvl="8" w:tplc="26888F74" w:tentative="1">
      <w:start w:val="1"/>
      <w:numFmt w:val="bullet"/>
      <w:lvlText w:val="•"/>
      <w:lvlJc w:val="left"/>
      <w:pPr>
        <w:tabs>
          <w:tab w:val="num" w:pos="6480"/>
        </w:tabs>
        <w:ind w:left="6480" w:hanging="360"/>
      </w:pPr>
      <w:rPr>
        <w:rFonts w:ascii="Arial" w:hAnsi="Arial" w:hint="default"/>
      </w:rPr>
    </w:lvl>
  </w:abstractNum>
  <w:num w:numId="1" w16cid:durableId="1134327009">
    <w:abstractNumId w:val="9"/>
  </w:num>
  <w:num w:numId="2" w16cid:durableId="635111334">
    <w:abstractNumId w:val="10"/>
  </w:num>
  <w:num w:numId="3" w16cid:durableId="661349760">
    <w:abstractNumId w:val="20"/>
  </w:num>
  <w:num w:numId="4" w16cid:durableId="888420906">
    <w:abstractNumId w:val="6"/>
  </w:num>
  <w:num w:numId="5" w16cid:durableId="415398371">
    <w:abstractNumId w:val="15"/>
  </w:num>
  <w:num w:numId="6" w16cid:durableId="2038892143">
    <w:abstractNumId w:val="13"/>
  </w:num>
  <w:num w:numId="7" w16cid:durableId="116026971">
    <w:abstractNumId w:val="14"/>
  </w:num>
  <w:num w:numId="8" w16cid:durableId="1957056946">
    <w:abstractNumId w:val="18"/>
  </w:num>
  <w:num w:numId="9" w16cid:durableId="1819808760">
    <w:abstractNumId w:val="16"/>
  </w:num>
  <w:num w:numId="10" w16cid:durableId="648247076">
    <w:abstractNumId w:val="22"/>
  </w:num>
  <w:num w:numId="11" w16cid:durableId="1824395352">
    <w:abstractNumId w:val="11"/>
  </w:num>
  <w:num w:numId="12" w16cid:durableId="983585513">
    <w:abstractNumId w:val="23"/>
  </w:num>
  <w:num w:numId="13" w16cid:durableId="1663119556">
    <w:abstractNumId w:val="3"/>
  </w:num>
  <w:num w:numId="14" w16cid:durableId="114908768">
    <w:abstractNumId w:val="29"/>
  </w:num>
  <w:num w:numId="15" w16cid:durableId="1220557520">
    <w:abstractNumId w:val="19"/>
  </w:num>
  <w:num w:numId="16" w16cid:durableId="1827698114">
    <w:abstractNumId w:val="26"/>
  </w:num>
  <w:num w:numId="17" w16cid:durableId="802231877">
    <w:abstractNumId w:val="5"/>
  </w:num>
  <w:num w:numId="18" w16cid:durableId="2041928938">
    <w:abstractNumId w:val="4"/>
  </w:num>
  <w:num w:numId="19" w16cid:durableId="1137141000">
    <w:abstractNumId w:val="7"/>
  </w:num>
  <w:num w:numId="20" w16cid:durableId="820737698">
    <w:abstractNumId w:val="17"/>
  </w:num>
  <w:num w:numId="21" w16cid:durableId="1737314194">
    <w:abstractNumId w:val="30"/>
  </w:num>
  <w:num w:numId="22" w16cid:durableId="1399862607">
    <w:abstractNumId w:val="25"/>
  </w:num>
  <w:num w:numId="23" w16cid:durableId="1132095720">
    <w:abstractNumId w:val="28"/>
  </w:num>
  <w:num w:numId="24" w16cid:durableId="1742437168">
    <w:abstractNumId w:val="27"/>
  </w:num>
  <w:num w:numId="25" w16cid:durableId="1766801416">
    <w:abstractNumId w:val="2"/>
  </w:num>
  <w:num w:numId="26" w16cid:durableId="474757929">
    <w:abstractNumId w:val="12"/>
  </w:num>
  <w:num w:numId="27" w16cid:durableId="1745953862">
    <w:abstractNumId w:val="8"/>
  </w:num>
  <w:num w:numId="28" w16cid:durableId="1099570136">
    <w:abstractNumId w:val="31"/>
  </w:num>
  <w:num w:numId="29" w16cid:durableId="1695380763">
    <w:abstractNumId w:val="21"/>
  </w:num>
  <w:num w:numId="30" w16cid:durableId="2122144673">
    <w:abstractNumId w:val="1"/>
  </w:num>
  <w:num w:numId="31" w16cid:durableId="864250909">
    <w:abstractNumId w:val="24"/>
  </w:num>
  <w:num w:numId="32" w16cid:durableId="1819569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CC9"/>
    <w:rsid w:val="00145CDA"/>
    <w:rsid w:val="00194069"/>
    <w:rsid w:val="003365A6"/>
    <w:rsid w:val="00526467"/>
    <w:rsid w:val="006246F6"/>
    <w:rsid w:val="00635E16"/>
    <w:rsid w:val="00656061"/>
    <w:rsid w:val="00A92AB4"/>
    <w:rsid w:val="00C83CC9"/>
    <w:rsid w:val="00CF352E"/>
    <w:rsid w:val="00D448E5"/>
    <w:rsid w:val="00DB7941"/>
    <w:rsid w:val="00EC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50BE7"/>
  <w15:chartTrackingRefBased/>
  <w15:docId w15:val="{F732A01D-FE91-6349-97CE-8DD7BFBF0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E1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352E"/>
    <w:rPr>
      <w:color w:val="0563C1" w:themeColor="hyperlink"/>
      <w:u w:val="single"/>
    </w:rPr>
  </w:style>
  <w:style w:type="character" w:styleId="UnresolvedMention">
    <w:name w:val="Unresolved Mention"/>
    <w:basedOn w:val="DefaultParagraphFont"/>
    <w:uiPriority w:val="99"/>
    <w:semiHidden/>
    <w:unhideWhenUsed/>
    <w:rsid w:val="00CF352E"/>
    <w:rPr>
      <w:color w:val="605E5C"/>
      <w:shd w:val="clear" w:color="auto" w:fill="E1DFDD"/>
    </w:rPr>
  </w:style>
  <w:style w:type="character" w:styleId="FollowedHyperlink">
    <w:name w:val="FollowedHyperlink"/>
    <w:basedOn w:val="DefaultParagraphFont"/>
    <w:uiPriority w:val="99"/>
    <w:semiHidden/>
    <w:unhideWhenUsed/>
    <w:rsid w:val="003365A6"/>
    <w:rPr>
      <w:color w:val="954F72" w:themeColor="followedHyperlink"/>
      <w:u w:val="single"/>
    </w:rPr>
  </w:style>
  <w:style w:type="paragraph" w:styleId="NormalWeb">
    <w:name w:val="Normal (Web)"/>
    <w:basedOn w:val="Normal"/>
    <w:uiPriority w:val="99"/>
    <w:unhideWhenUsed/>
    <w:rsid w:val="00EC69FE"/>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EC69FE"/>
  </w:style>
  <w:style w:type="paragraph" w:styleId="ListParagraph">
    <w:name w:val="List Paragraph"/>
    <w:basedOn w:val="Normal"/>
    <w:uiPriority w:val="34"/>
    <w:qFormat/>
    <w:rsid w:val="00EC69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07524">
      <w:bodyDiv w:val="1"/>
      <w:marLeft w:val="0"/>
      <w:marRight w:val="0"/>
      <w:marTop w:val="0"/>
      <w:marBottom w:val="0"/>
      <w:divBdr>
        <w:top w:val="none" w:sz="0" w:space="0" w:color="auto"/>
        <w:left w:val="none" w:sz="0" w:space="0" w:color="auto"/>
        <w:bottom w:val="none" w:sz="0" w:space="0" w:color="auto"/>
        <w:right w:val="none" w:sz="0" w:space="0" w:color="auto"/>
      </w:divBdr>
      <w:divsChild>
        <w:div w:id="1048723582">
          <w:marLeft w:val="360"/>
          <w:marRight w:val="0"/>
          <w:marTop w:val="0"/>
          <w:marBottom w:val="0"/>
          <w:divBdr>
            <w:top w:val="none" w:sz="0" w:space="0" w:color="auto"/>
            <w:left w:val="none" w:sz="0" w:space="0" w:color="auto"/>
            <w:bottom w:val="none" w:sz="0" w:space="0" w:color="auto"/>
            <w:right w:val="none" w:sz="0" w:space="0" w:color="auto"/>
          </w:divBdr>
        </w:div>
        <w:div w:id="1744915951">
          <w:marLeft w:val="360"/>
          <w:marRight w:val="0"/>
          <w:marTop w:val="0"/>
          <w:marBottom w:val="0"/>
          <w:divBdr>
            <w:top w:val="none" w:sz="0" w:space="0" w:color="auto"/>
            <w:left w:val="none" w:sz="0" w:space="0" w:color="auto"/>
            <w:bottom w:val="none" w:sz="0" w:space="0" w:color="auto"/>
            <w:right w:val="none" w:sz="0" w:space="0" w:color="auto"/>
          </w:divBdr>
        </w:div>
        <w:div w:id="2006856336">
          <w:marLeft w:val="360"/>
          <w:marRight w:val="0"/>
          <w:marTop w:val="0"/>
          <w:marBottom w:val="0"/>
          <w:divBdr>
            <w:top w:val="none" w:sz="0" w:space="0" w:color="auto"/>
            <w:left w:val="none" w:sz="0" w:space="0" w:color="auto"/>
            <w:bottom w:val="none" w:sz="0" w:space="0" w:color="auto"/>
            <w:right w:val="none" w:sz="0" w:space="0" w:color="auto"/>
          </w:divBdr>
        </w:div>
        <w:div w:id="605621599">
          <w:marLeft w:val="360"/>
          <w:marRight w:val="0"/>
          <w:marTop w:val="0"/>
          <w:marBottom w:val="0"/>
          <w:divBdr>
            <w:top w:val="none" w:sz="0" w:space="0" w:color="auto"/>
            <w:left w:val="none" w:sz="0" w:space="0" w:color="auto"/>
            <w:bottom w:val="none" w:sz="0" w:space="0" w:color="auto"/>
            <w:right w:val="none" w:sz="0" w:space="0" w:color="auto"/>
          </w:divBdr>
        </w:div>
      </w:divsChild>
    </w:div>
    <w:div w:id="146751525">
      <w:bodyDiv w:val="1"/>
      <w:marLeft w:val="0"/>
      <w:marRight w:val="0"/>
      <w:marTop w:val="0"/>
      <w:marBottom w:val="0"/>
      <w:divBdr>
        <w:top w:val="none" w:sz="0" w:space="0" w:color="auto"/>
        <w:left w:val="none" w:sz="0" w:space="0" w:color="auto"/>
        <w:bottom w:val="none" w:sz="0" w:space="0" w:color="auto"/>
        <w:right w:val="none" w:sz="0" w:space="0" w:color="auto"/>
      </w:divBdr>
      <w:divsChild>
        <w:div w:id="1131509147">
          <w:marLeft w:val="360"/>
          <w:marRight w:val="0"/>
          <w:marTop w:val="0"/>
          <w:marBottom w:val="0"/>
          <w:divBdr>
            <w:top w:val="none" w:sz="0" w:space="0" w:color="auto"/>
            <w:left w:val="none" w:sz="0" w:space="0" w:color="auto"/>
            <w:bottom w:val="none" w:sz="0" w:space="0" w:color="auto"/>
            <w:right w:val="none" w:sz="0" w:space="0" w:color="auto"/>
          </w:divBdr>
        </w:div>
        <w:div w:id="187724339">
          <w:marLeft w:val="360"/>
          <w:marRight w:val="0"/>
          <w:marTop w:val="0"/>
          <w:marBottom w:val="0"/>
          <w:divBdr>
            <w:top w:val="none" w:sz="0" w:space="0" w:color="auto"/>
            <w:left w:val="none" w:sz="0" w:space="0" w:color="auto"/>
            <w:bottom w:val="none" w:sz="0" w:space="0" w:color="auto"/>
            <w:right w:val="none" w:sz="0" w:space="0" w:color="auto"/>
          </w:divBdr>
        </w:div>
        <w:div w:id="124129638">
          <w:marLeft w:val="360"/>
          <w:marRight w:val="0"/>
          <w:marTop w:val="0"/>
          <w:marBottom w:val="0"/>
          <w:divBdr>
            <w:top w:val="none" w:sz="0" w:space="0" w:color="auto"/>
            <w:left w:val="none" w:sz="0" w:space="0" w:color="auto"/>
            <w:bottom w:val="none" w:sz="0" w:space="0" w:color="auto"/>
            <w:right w:val="none" w:sz="0" w:space="0" w:color="auto"/>
          </w:divBdr>
        </w:div>
        <w:div w:id="1123692636">
          <w:marLeft w:val="1440"/>
          <w:marRight w:val="0"/>
          <w:marTop w:val="0"/>
          <w:marBottom w:val="0"/>
          <w:divBdr>
            <w:top w:val="none" w:sz="0" w:space="0" w:color="auto"/>
            <w:left w:val="none" w:sz="0" w:space="0" w:color="auto"/>
            <w:bottom w:val="none" w:sz="0" w:space="0" w:color="auto"/>
            <w:right w:val="none" w:sz="0" w:space="0" w:color="auto"/>
          </w:divBdr>
        </w:div>
        <w:div w:id="2143691397">
          <w:marLeft w:val="1440"/>
          <w:marRight w:val="0"/>
          <w:marTop w:val="0"/>
          <w:marBottom w:val="0"/>
          <w:divBdr>
            <w:top w:val="none" w:sz="0" w:space="0" w:color="auto"/>
            <w:left w:val="none" w:sz="0" w:space="0" w:color="auto"/>
            <w:bottom w:val="none" w:sz="0" w:space="0" w:color="auto"/>
            <w:right w:val="none" w:sz="0" w:space="0" w:color="auto"/>
          </w:divBdr>
        </w:div>
        <w:div w:id="1289120128">
          <w:marLeft w:val="1440"/>
          <w:marRight w:val="0"/>
          <w:marTop w:val="0"/>
          <w:marBottom w:val="0"/>
          <w:divBdr>
            <w:top w:val="none" w:sz="0" w:space="0" w:color="auto"/>
            <w:left w:val="none" w:sz="0" w:space="0" w:color="auto"/>
            <w:bottom w:val="none" w:sz="0" w:space="0" w:color="auto"/>
            <w:right w:val="none" w:sz="0" w:space="0" w:color="auto"/>
          </w:divBdr>
        </w:div>
        <w:div w:id="157308524">
          <w:marLeft w:val="1440"/>
          <w:marRight w:val="0"/>
          <w:marTop w:val="0"/>
          <w:marBottom w:val="0"/>
          <w:divBdr>
            <w:top w:val="none" w:sz="0" w:space="0" w:color="auto"/>
            <w:left w:val="none" w:sz="0" w:space="0" w:color="auto"/>
            <w:bottom w:val="none" w:sz="0" w:space="0" w:color="auto"/>
            <w:right w:val="none" w:sz="0" w:space="0" w:color="auto"/>
          </w:divBdr>
        </w:div>
      </w:divsChild>
    </w:div>
    <w:div w:id="232981150">
      <w:bodyDiv w:val="1"/>
      <w:marLeft w:val="0"/>
      <w:marRight w:val="0"/>
      <w:marTop w:val="0"/>
      <w:marBottom w:val="0"/>
      <w:divBdr>
        <w:top w:val="none" w:sz="0" w:space="0" w:color="auto"/>
        <w:left w:val="none" w:sz="0" w:space="0" w:color="auto"/>
        <w:bottom w:val="none" w:sz="0" w:space="0" w:color="auto"/>
        <w:right w:val="none" w:sz="0" w:space="0" w:color="auto"/>
      </w:divBdr>
      <w:divsChild>
        <w:div w:id="1125345995">
          <w:marLeft w:val="1166"/>
          <w:marRight w:val="0"/>
          <w:marTop w:val="0"/>
          <w:marBottom w:val="0"/>
          <w:divBdr>
            <w:top w:val="none" w:sz="0" w:space="0" w:color="auto"/>
            <w:left w:val="none" w:sz="0" w:space="0" w:color="auto"/>
            <w:bottom w:val="none" w:sz="0" w:space="0" w:color="auto"/>
            <w:right w:val="none" w:sz="0" w:space="0" w:color="auto"/>
          </w:divBdr>
        </w:div>
        <w:div w:id="644286130">
          <w:marLeft w:val="1166"/>
          <w:marRight w:val="0"/>
          <w:marTop w:val="0"/>
          <w:marBottom w:val="0"/>
          <w:divBdr>
            <w:top w:val="none" w:sz="0" w:space="0" w:color="auto"/>
            <w:left w:val="none" w:sz="0" w:space="0" w:color="auto"/>
            <w:bottom w:val="none" w:sz="0" w:space="0" w:color="auto"/>
            <w:right w:val="none" w:sz="0" w:space="0" w:color="auto"/>
          </w:divBdr>
        </w:div>
        <w:div w:id="732629248">
          <w:marLeft w:val="1166"/>
          <w:marRight w:val="0"/>
          <w:marTop w:val="0"/>
          <w:marBottom w:val="0"/>
          <w:divBdr>
            <w:top w:val="none" w:sz="0" w:space="0" w:color="auto"/>
            <w:left w:val="none" w:sz="0" w:space="0" w:color="auto"/>
            <w:bottom w:val="none" w:sz="0" w:space="0" w:color="auto"/>
            <w:right w:val="none" w:sz="0" w:space="0" w:color="auto"/>
          </w:divBdr>
        </w:div>
        <w:div w:id="1168638289">
          <w:marLeft w:val="1166"/>
          <w:marRight w:val="0"/>
          <w:marTop w:val="0"/>
          <w:marBottom w:val="0"/>
          <w:divBdr>
            <w:top w:val="none" w:sz="0" w:space="0" w:color="auto"/>
            <w:left w:val="none" w:sz="0" w:space="0" w:color="auto"/>
            <w:bottom w:val="none" w:sz="0" w:space="0" w:color="auto"/>
            <w:right w:val="none" w:sz="0" w:space="0" w:color="auto"/>
          </w:divBdr>
        </w:div>
      </w:divsChild>
    </w:div>
    <w:div w:id="274676039">
      <w:bodyDiv w:val="1"/>
      <w:marLeft w:val="0"/>
      <w:marRight w:val="0"/>
      <w:marTop w:val="0"/>
      <w:marBottom w:val="0"/>
      <w:divBdr>
        <w:top w:val="none" w:sz="0" w:space="0" w:color="auto"/>
        <w:left w:val="none" w:sz="0" w:space="0" w:color="auto"/>
        <w:bottom w:val="none" w:sz="0" w:space="0" w:color="auto"/>
        <w:right w:val="none" w:sz="0" w:space="0" w:color="auto"/>
      </w:divBdr>
      <w:divsChild>
        <w:div w:id="961955245">
          <w:marLeft w:val="2074"/>
          <w:marRight w:val="1354"/>
          <w:marTop w:val="480"/>
          <w:marBottom w:val="0"/>
          <w:divBdr>
            <w:top w:val="none" w:sz="0" w:space="0" w:color="auto"/>
            <w:left w:val="none" w:sz="0" w:space="0" w:color="auto"/>
            <w:bottom w:val="none" w:sz="0" w:space="0" w:color="auto"/>
            <w:right w:val="none" w:sz="0" w:space="0" w:color="auto"/>
          </w:divBdr>
        </w:div>
        <w:div w:id="233323859">
          <w:marLeft w:val="1166"/>
          <w:marRight w:val="1354"/>
          <w:marTop w:val="0"/>
          <w:marBottom w:val="0"/>
          <w:divBdr>
            <w:top w:val="none" w:sz="0" w:space="0" w:color="auto"/>
            <w:left w:val="none" w:sz="0" w:space="0" w:color="auto"/>
            <w:bottom w:val="none" w:sz="0" w:space="0" w:color="auto"/>
            <w:right w:val="none" w:sz="0" w:space="0" w:color="auto"/>
          </w:divBdr>
        </w:div>
        <w:div w:id="1261833581">
          <w:marLeft w:val="1166"/>
          <w:marRight w:val="1354"/>
          <w:marTop w:val="0"/>
          <w:marBottom w:val="0"/>
          <w:divBdr>
            <w:top w:val="none" w:sz="0" w:space="0" w:color="auto"/>
            <w:left w:val="none" w:sz="0" w:space="0" w:color="auto"/>
            <w:bottom w:val="none" w:sz="0" w:space="0" w:color="auto"/>
            <w:right w:val="none" w:sz="0" w:space="0" w:color="auto"/>
          </w:divBdr>
        </w:div>
        <w:div w:id="1296914584">
          <w:marLeft w:val="1166"/>
          <w:marRight w:val="1354"/>
          <w:marTop w:val="0"/>
          <w:marBottom w:val="0"/>
          <w:divBdr>
            <w:top w:val="none" w:sz="0" w:space="0" w:color="auto"/>
            <w:left w:val="none" w:sz="0" w:space="0" w:color="auto"/>
            <w:bottom w:val="none" w:sz="0" w:space="0" w:color="auto"/>
            <w:right w:val="none" w:sz="0" w:space="0" w:color="auto"/>
          </w:divBdr>
        </w:div>
        <w:div w:id="1210188715">
          <w:marLeft w:val="1166"/>
          <w:marRight w:val="1354"/>
          <w:marTop w:val="0"/>
          <w:marBottom w:val="0"/>
          <w:divBdr>
            <w:top w:val="none" w:sz="0" w:space="0" w:color="auto"/>
            <w:left w:val="none" w:sz="0" w:space="0" w:color="auto"/>
            <w:bottom w:val="none" w:sz="0" w:space="0" w:color="auto"/>
            <w:right w:val="none" w:sz="0" w:space="0" w:color="auto"/>
          </w:divBdr>
        </w:div>
        <w:div w:id="1089233375">
          <w:marLeft w:val="1166"/>
          <w:marRight w:val="1354"/>
          <w:marTop w:val="0"/>
          <w:marBottom w:val="0"/>
          <w:divBdr>
            <w:top w:val="none" w:sz="0" w:space="0" w:color="auto"/>
            <w:left w:val="none" w:sz="0" w:space="0" w:color="auto"/>
            <w:bottom w:val="none" w:sz="0" w:space="0" w:color="auto"/>
            <w:right w:val="none" w:sz="0" w:space="0" w:color="auto"/>
          </w:divBdr>
        </w:div>
        <w:div w:id="507839445">
          <w:marLeft w:val="2074"/>
          <w:marRight w:val="1354"/>
          <w:marTop w:val="0"/>
          <w:marBottom w:val="480"/>
          <w:divBdr>
            <w:top w:val="none" w:sz="0" w:space="0" w:color="auto"/>
            <w:left w:val="none" w:sz="0" w:space="0" w:color="auto"/>
            <w:bottom w:val="none" w:sz="0" w:space="0" w:color="auto"/>
            <w:right w:val="none" w:sz="0" w:space="0" w:color="auto"/>
          </w:divBdr>
        </w:div>
      </w:divsChild>
    </w:div>
    <w:div w:id="289940571">
      <w:bodyDiv w:val="1"/>
      <w:marLeft w:val="0"/>
      <w:marRight w:val="0"/>
      <w:marTop w:val="0"/>
      <w:marBottom w:val="0"/>
      <w:divBdr>
        <w:top w:val="none" w:sz="0" w:space="0" w:color="auto"/>
        <w:left w:val="none" w:sz="0" w:space="0" w:color="auto"/>
        <w:bottom w:val="none" w:sz="0" w:space="0" w:color="auto"/>
        <w:right w:val="none" w:sz="0" w:space="0" w:color="auto"/>
      </w:divBdr>
    </w:div>
    <w:div w:id="372273408">
      <w:bodyDiv w:val="1"/>
      <w:marLeft w:val="0"/>
      <w:marRight w:val="0"/>
      <w:marTop w:val="0"/>
      <w:marBottom w:val="0"/>
      <w:divBdr>
        <w:top w:val="none" w:sz="0" w:space="0" w:color="auto"/>
        <w:left w:val="none" w:sz="0" w:space="0" w:color="auto"/>
        <w:bottom w:val="none" w:sz="0" w:space="0" w:color="auto"/>
        <w:right w:val="none" w:sz="0" w:space="0" w:color="auto"/>
      </w:divBdr>
    </w:div>
    <w:div w:id="538202483">
      <w:bodyDiv w:val="1"/>
      <w:marLeft w:val="0"/>
      <w:marRight w:val="0"/>
      <w:marTop w:val="0"/>
      <w:marBottom w:val="0"/>
      <w:divBdr>
        <w:top w:val="none" w:sz="0" w:space="0" w:color="auto"/>
        <w:left w:val="none" w:sz="0" w:space="0" w:color="auto"/>
        <w:bottom w:val="none" w:sz="0" w:space="0" w:color="auto"/>
        <w:right w:val="none" w:sz="0" w:space="0" w:color="auto"/>
      </w:divBdr>
      <w:divsChild>
        <w:div w:id="2068529179">
          <w:marLeft w:val="1166"/>
          <w:marRight w:val="0"/>
          <w:marTop w:val="0"/>
          <w:marBottom w:val="0"/>
          <w:divBdr>
            <w:top w:val="none" w:sz="0" w:space="0" w:color="auto"/>
            <w:left w:val="none" w:sz="0" w:space="0" w:color="auto"/>
            <w:bottom w:val="none" w:sz="0" w:space="0" w:color="auto"/>
            <w:right w:val="none" w:sz="0" w:space="0" w:color="auto"/>
          </w:divBdr>
        </w:div>
        <w:div w:id="1092320385">
          <w:marLeft w:val="1166"/>
          <w:marRight w:val="0"/>
          <w:marTop w:val="0"/>
          <w:marBottom w:val="0"/>
          <w:divBdr>
            <w:top w:val="none" w:sz="0" w:space="0" w:color="auto"/>
            <w:left w:val="none" w:sz="0" w:space="0" w:color="auto"/>
            <w:bottom w:val="none" w:sz="0" w:space="0" w:color="auto"/>
            <w:right w:val="none" w:sz="0" w:space="0" w:color="auto"/>
          </w:divBdr>
        </w:div>
        <w:div w:id="1275672703">
          <w:marLeft w:val="1166"/>
          <w:marRight w:val="0"/>
          <w:marTop w:val="0"/>
          <w:marBottom w:val="0"/>
          <w:divBdr>
            <w:top w:val="none" w:sz="0" w:space="0" w:color="auto"/>
            <w:left w:val="none" w:sz="0" w:space="0" w:color="auto"/>
            <w:bottom w:val="none" w:sz="0" w:space="0" w:color="auto"/>
            <w:right w:val="none" w:sz="0" w:space="0" w:color="auto"/>
          </w:divBdr>
        </w:div>
        <w:div w:id="260914803">
          <w:marLeft w:val="1166"/>
          <w:marRight w:val="0"/>
          <w:marTop w:val="0"/>
          <w:marBottom w:val="0"/>
          <w:divBdr>
            <w:top w:val="none" w:sz="0" w:space="0" w:color="auto"/>
            <w:left w:val="none" w:sz="0" w:space="0" w:color="auto"/>
            <w:bottom w:val="none" w:sz="0" w:space="0" w:color="auto"/>
            <w:right w:val="none" w:sz="0" w:space="0" w:color="auto"/>
          </w:divBdr>
        </w:div>
        <w:div w:id="1112283696">
          <w:marLeft w:val="1166"/>
          <w:marRight w:val="0"/>
          <w:marTop w:val="0"/>
          <w:marBottom w:val="0"/>
          <w:divBdr>
            <w:top w:val="none" w:sz="0" w:space="0" w:color="auto"/>
            <w:left w:val="none" w:sz="0" w:space="0" w:color="auto"/>
            <w:bottom w:val="none" w:sz="0" w:space="0" w:color="auto"/>
            <w:right w:val="none" w:sz="0" w:space="0" w:color="auto"/>
          </w:divBdr>
        </w:div>
      </w:divsChild>
    </w:div>
    <w:div w:id="651249543">
      <w:bodyDiv w:val="1"/>
      <w:marLeft w:val="0"/>
      <w:marRight w:val="0"/>
      <w:marTop w:val="0"/>
      <w:marBottom w:val="0"/>
      <w:divBdr>
        <w:top w:val="none" w:sz="0" w:space="0" w:color="auto"/>
        <w:left w:val="none" w:sz="0" w:space="0" w:color="auto"/>
        <w:bottom w:val="none" w:sz="0" w:space="0" w:color="auto"/>
        <w:right w:val="none" w:sz="0" w:space="0" w:color="auto"/>
      </w:divBdr>
      <w:divsChild>
        <w:div w:id="1269461201">
          <w:marLeft w:val="1440"/>
          <w:marRight w:val="0"/>
          <w:marTop w:val="0"/>
          <w:marBottom w:val="0"/>
          <w:divBdr>
            <w:top w:val="none" w:sz="0" w:space="0" w:color="auto"/>
            <w:left w:val="none" w:sz="0" w:space="0" w:color="auto"/>
            <w:bottom w:val="none" w:sz="0" w:space="0" w:color="auto"/>
            <w:right w:val="none" w:sz="0" w:space="0" w:color="auto"/>
          </w:divBdr>
        </w:div>
        <w:div w:id="1372345343">
          <w:marLeft w:val="2606"/>
          <w:marRight w:val="0"/>
          <w:marTop w:val="0"/>
          <w:marBottom w:val="0"/>
          <w:divBdr>
            <w:top w:val="none" w:sz="0" w:space="0" w:color="auto"/>
            <w:left w:val="none" w:sz="0" w:space="0" w:color="auto"/>
            <w:bottom w:val="none" w:sz="0" w:space="0" w:color="auto"/>
            <w:right w:val="none" w:sz="0" w:space="0" w:color="auto"/>
          </w:divBdr>
        </w:div>
        <w:div w:id="1629315541">
          <w:marLeft w:val="2606"/>
          <w:marRight w:val="0"/>
          <w:marTop w:val="0"/>
          <w:marBottom w:val="0"/>
          <w:divBdr>
            <w:top w:val="none" w:sz="0" w:space="0" w:color="auto"/>
            <w:left w:val="none" w:sz="0" w:space="0" w:color="auto"/>
            <w:bottom w:val="none" w:sz="0" w:space="0" w:color="auto"/>
            <w:right w:val="none" w:sz="0" w:space="0" w:color="auto"/>
          </w:divBdr>
        </w:div>
        <w:div w:id="1801999012">
          <w:marLeft w:val="2606"/>
          <w:marRight w:val="0"/>
          <w:marTop w:val="0"/>
          <w:marBottom w:val="0"/>
          <w:divBdr>
            <w:top w:val="none" w:sz="0" w:space="0" w:color="auto"/>
            <w:left w:val="none" w:sz="0" w:space="0" w:color="auto"/>
            <w:bottom w:val="none" w:sz="0" w:space="0" w:color="auto"/>
            <w:right w:val="none" w:sz="0" w:space="0" w:color="auto"/>
          </w:divBdr>
        </w:div>
        <w:div w:id="1889493008">
          <w:marLeft w:val="2606"/>
          <w:marRight w:val="0"/>
          <w:marTop w:val="0"/>
          <w:marBottom w:val="0"/>
          <w:divBdr>
            <w:top w:val="none" w:sz="0" w:space="0" w:color="auto"/>
            <w:left w:val="none" w:sz="0" w:space="0" w:color="auto"/>
            <w:bottom w:val="none" w:sz="0" w:space="0" w:color="auto"/>
            <w:right w:val="none" w:sz="0" w:space="0" w:color="auto"/>
          </w:divBdr>
        </w:div>
        <w:div w:id="1323121771">
          <w:marLeft w:val="2606"/>
          <w:marRight w:val="0"/>
          <w:marTop w:val="0"/>
          <w:marBottom w:val="0"/>
          <w:divBdr>
            <w:top w:val="none" w:sz="0" w:space="0" w:color="auto"/>
            <w:left w:val="none" w:sz="0" w:space="0" w:color="auto"/>
            <w:bottom w:val="none" w:sz="0" w:space="0" w:color="auto"/>
            <w:right w:val="none" w:sz="0" w:space="0" w:color="auto"/>
          </w:divBdr>
        </w:div>
        <w:div w:id="956524916">
          <w:marLeft w:val="2606"/>
          <w:marRight w:val="0"/>
          <w:marTop w:val="0"/>
          <w:marBottom w:val="0"/>
          <w:divBdr>
            <w:top w:val="none" w:sz="0" w:space="0" w:color="auto"/>
            <w:left w:val="none" w:sz="0" w:space="0" w:color="auto"/>
            <w:bottom w:val="none" w:sz="0" w:space="0" w:color="auto"/>
            <w:right w:val="none" w:sz="0" w:space="0" w:color="auto"/>
          </w:divBdr>
        </w:div>
        <w:div w:id="831682727">
          <w:marLeft w:val="1440"/>
          <w:marRight w:val="0"/>
          <w:marTop w:val="0"/>
          <w:marBottom w:val="0"/>
          <w:divBdr>
            <w:top w:val="none" w:sz="0" w:space="0" w:color="auto"/>
            <w:left w:val="none" w:sz="0" w:space="0" w:color="auto"/>
            <w:bottom w:val="none" w:sz="0" w:space="0" w:color="auto"/>
            <w:right w:val="none" w:sz="0" w:space="0" w:color="auto"/>
          </w:divBdr>
        </w:div>
        <w:div w:id="485630187">
          <w:marLeft w:val="2606"/>
          <w:marRight w:val="0"/>
          <w:marTop w:val="0"/>
          <w:marBottom w:val="0"/>
          <w:divBdr>
            <w:top w:val="none" w:sz="0" w:space="0" w:color="auto"/>
            <w:left w:val="none" w:sz="0" w:space="0" w:color="auto"/>
            <w:bottom w:val="none" w:sz="0" w:space="0" w:color="auto"/>
            <w:right w:val="none" w:sz="0" w:space="0" w:color="auto"/>
          </w:divBdr>
        </w:div>
        <w:div w:id="593514259">
          <w:marLeft w:val="1440"/>
          <w:marRight w:val="0"/>
          <w:marTop w:val="0"/>
          <w:marBottom w:val="0"/>
          <w:divBdr>
            <w:top w:val="none" w:sz="0" w:space="0" w:color="auto"/>
            <w:left w:val="none" w:sz="0" w:space="0" w:color="auto"/>
            <w:bottom w:val="none" w:sz="0" w:space="0" w:color="auto"/>
            <w:right w:val="none" w:sz="0" w:space="0" w:color="auto"/>
          </w:divBdr>
        </w:div>
        <w:div w:id="1976792926">
          <w:marLeft w:val="1440"/>
          <w:marRight w:val="0"/>
          <w:marTop w:val="0"/>
          <w:marBottom w:val="0"/>
          <w:divBdr>
            <w:top w:val="none" w:sz="0" w:space="0" w:color="auto"/>
            <w:left w:val="none" w:sz="0" w:space="0" w:color="auto"/>
            <w:bottom w:val="none" w:sz="0" w:space="0" w:color="auto"/>
            <w:right w:val="none" w:sz="0" w:space="0" w:color="auto"/>
          </w:divBdr>
        </w:div>
        <w:div w:id="1502236293">
          <w:marLeft w:val="1440"/>
          <w:marRight w:val="0"/>
          <w:marTop w:val="0"/>
          <w:marBottom w:val="0"/>
          <w:divBdr>
            <w:top w:val="none" w:sz="0" w:space="0" w:color="auto"/>
            <w:left w:val="none" w:sz="0" w:space="0" w:color="auto"/>
            <w:bottom w:val="none" w:sz="0" w:space="0" w:color="auto"/>
            <w:right w:val="none" w:sz="0" w:space="0" w:color="auto"/>
          </w:divBdr>
        </w:div>
        <w:div w:id="38163977">
          <w:marLeft w:val="1440"/>
          <w:marRight w:val="0"/>
          <w:marTop w:val="0"/>
          <w:marBottom w:val="0"/>
          <w:divBdr>
            <w:top w:val="none" w:sz="0" w:space="0" w:color="auto"/>
            <w:left w:val="none" w:sz="0" w:space="0" w:color="auto"/>
            <w:bottom w:val="none" w:sz="0" w:space="0" w:color="auto"/>
            <w:right w:val="none" w:sz="0" w:space="0" w:color="auto"/>
          </w:divBdr>
        </w:div>
        <w:div w:id="1970744531">
          <w:marLeft w:val="1440"/>
          <w:marRight w:val="0"/>
          <w:marTop w:val="0"/>
          <w:marBottom w:val="0"/>
          <w:divBdr>
            <w:top w:val="none" w:sz="0" w:space="0" w:color="auto"/>
            <w:left w:val="none" w:sz="0" w:space="0" w:color="auto"/>
            <w:bottom w:val="none" w:sz="0" w:space="0" w:color="auto"/>
            <w:right w:val="none" w:sz="0" w:space="0" w:color="auto"/>
          </w:divBdr>
        </w:div>
        <w:div w:id="1635331865">
          <w:marLeft w:val="1440"/>
          <w:marRight w:val="0"/>
          <w:marTop w:val="0"/>
          <w:marBottom w:val="0"/>
          <w:divBdr>
            <w:top w:val="none" w:sz="0" w:space="0" w:color="auto"/>
            <w:left w:val="none" w:sz="0" w:space="0" w:color="auto"/>
            <w:bottom w:val="none" w:sz="0" w:space="0" w:color="auto"/>
            <w:right w:val="none" w:sz="0" w:space="0" w:color="auto"/>
          </w:divBdr>
        </w:div>
        <w:div w:id="1845707924">
          <w:marLeft w:val="2246"/>
          <w:marRight w:val="0"/>
          <w:marTop w:val="0"/>
          <w:marBottom w:val="0"/>
          <w:divBdr>
            <w:top w:val="none" w:sz="0" w:space="0" w:color="auto"/>
            <w:left w:val="none" w:sz="0" w:space="0" w:color="auto"/>
            <w:bottom w:val="none" w:sz="0" w:space="0" w:color="auto"/>
            <w:right w:val="none" w:sz="0" w:space="0" w:color="auto"/>
          </w:divBdr>
        </w:div>
        <w:div w:id="46148365">
          <w:marLeft w:val="2246"/>
          <w:marRight w:val="0"/>
          <w:marTop w:val="0"/>
          <w:marBottom w:val="0"/>
          <w:divBdr>
            <w:top w:val="none" w:sz="0" w:space="0" w:color="auto"/>
            <w:left w:val="none" w:sz="0" w:space="0" w:color="auto"/>
            <w:bottom w:val="none" w:sz="0" w:space="0" w:color="auto"/>
            <w:right w:val="none" w:sz="0" w:space="0" w:color="auto"/>
          </w:divBdr>
        </w:div>
        <w:div w:id="1740323774">
          <w:marLeft w:val="2246"/>
          <w:marRight w:val="0"/>
          <w:marTop w:val="0"/>
          <w:marBottom w:val="160"/>
          <w:divBdr>
            <w:top w:val="none" w:sz="0" w:space="0" w:color="auto"/>
            <w:left w:val="none" w:sz="0" w:space="0" w:color="auto"/>
            <w:bottom w:val="none" w:sz="0" w:space="0" w:color="auto"/>
            <w:right w:val="none" w:sz="0" w:space="0" w:color="auto"/>
          </w:divBdr>
        </w:div>
        <w:div w:id="1885634473">
          <w:marLeft w:val="1800"/>
          <w:marRight w:val="0"/>
          <w:marTop w:val="0"/>
          <w:marBottom w:val="0"/>
          <w:divBdr>
            <w:top w:val="none" w:sz="0" w:space="0" w:color="auto"/>
            <w:left w:val="none" w:sz="0" w:space="0" w:color="auto"/>
            <w:bottom w:val="none" w:sz="0" w:space="0" w:color="auto"/>
            <w:right w:val="none" w:sz="0" w:space="0" w:color="auto"/>
          </w:divBdr>
        </w:div>
        <w:div w:id="591011059">
          <w:marLeft w:val="1800"/>
          <w:marRight w:val="0"/>
          <w:marTop w:val="0"/>
          <w:marBottom w:val="0"/>
          <w:divBdr>
            <w:top w:val="none" w:sz="0" w:space="0" w:color="auto"/>
            <w:left w:val="none" w:sz="0" w:space="0" w:color="auto"/>
            <w:bottom w:val="none" w:sz="0" w:space="0" w:color="auto"/>
            <w:right w:val="none" w:sz="0" w:space="0" w:color="auto"/>
          </w:divBdr>
        </w:div>
        <w:div w:id="1330988620">
          <w:marLeft w:val="1800"/>
          <w:marRight w:val="0"/>
          <w:marTop w:val="0"/>
          <w:marBottom w:val="0"/>
          <w:divBdr>
            <w:top w:val="none" w:sz="0" w:space="0" w:color="auto"/>
            <w:left w:val="none" w:sz="0" w:space="0" w:color="auto"/>
            <w:bottom w:val="none" w:sz="0" w:space="0" w:color="auto"/>
            <w:right w:val="none" w:sz="0" w:space="0" w:color="auto"/>
          </w:divBdr>
        </w:div>
        <w:div w:id="464929684">
          <w:marLeft w:val="1440"/>
          <w:marRight w:val="0"/>
          <w:marTop w:val="0"/>
          <w:marBottom w:val="0"/>
          <w:divBdr>
            <w:top w:val="none" w:sz="0" w:space="0" w:color="auto"/>
            <w:left w:val="none" w:sz="0" w:space="0" w:color="auto"/>
            <w:bottom w:val="none" w:sz="0" w:space="0" w:color="auto"/>
            <w:right w:val="none" w:sz="0" w:space="0" w:color="auto"/>
          </w:divBdr>
        </w:div>
      </w:divsChild>
    </w:div>
    <w:div w:id="775835256">
      <w:bodyDiv w:val="1"/>
      <w:marLeft w:val="0"/>
      <w:marRight w:val="0"/>
      <w:marTop w:val="0"/>
      <w:marBottom w:val="0"/>
      <w:divBdr>
        <w:top w:val="none" w:sz="0" w:space="0" w:color="auto"/>
        <w:left w:val="none" w:sz="0" w:space="0" w:color="auto"/>
        <w:bottom w:val="none" w:sz="0" w:space="0" w:color="auto"/>
        <w:right w:val="none" w:sz="0" w:space="0" w:color="auto"/>
      </w:divBdr>
    </w:div>
    <w:div w:id="795879765">
      <w:bodyDiv w:val="1"/>
      <w:marLeft w:val="0"/>
      <w:marRight w:val="0"/>
      <w:marTop w:val="0"/>
      <w:marBottom w:val="0"/>
      <w:divBdr>
        <w:top w:val="none" w:sz="0" w:space="0" w:color="auto"/>
        <w:left w:val="none" w:sz="0" w:space="0" w:color="auto"/>
        <w:bottom w:val="none" w:sz="0" w:space="0" w:color="auto"/>
        <w:right w:val="none" w:sz="0" w:space="0" w:color="auto"/>
      </w:divBdr>
    </w:div>
    <w:div w:id="1193956751">
      <w:bodyDiv w:val="1"/>
      <w:marLeft w:val="0"/>
      <w:marRight w:val="0"/>
      <w:marTop w:val="0"/>
      <w:marBottom w:val="0"/>
      <w:divBdr>
        <w:top w:val="none" w:sz="0" w:space="0" w:color="auto"/>
        <w:left w:val="none" w:sz="0" w:space="0" w:color="auto"/>
        <w:bottom w:val="none" w:sz="0" w:space="0" w:color="auto"/>
        <w:right w:val="none" w:sz="0" w:space="0" w:color="auto"/>
      </w:divBdr>
    </w:div>
    <w:div w:id="1422025849">
      <w:bodyDiv w:val="1"/>
      <w:marLeft w:val="0"/>
      <w:marRight w:val="0"/>
      <w:marTop w:val="0"/>
      <w:marBottom w:val="0"/>
      <w:divBdr>
        <w:top w:val="none" w:sz="0" w:space="0" w:color="auto"/>
        <w:left w:val="none" w:sz="0" w:space="0" w:color="auto"/>
        <w:bottom w:val="none" w:sz="0" w:space="0" w:color="auto"/>
        <w:right w:val="none" w:sz="0" w:space="0" w:color="auto"/>
      </w:divBdr>
    </w:div>
    <w:div w:id="1448239407">
      <w:bodyDiv w:val="1"/>
      <w:marLeft w:val="0"/>
      <w:marRight w:val="0"/>
      <w:marTop w:val="0"/>
      <w:marBottom w:val="0"/>
      <w:divBdr>
        <w:top w:val="none" w:sz="0" w:space="0" w:color="auto"/>
        <w:left w:val="none" w:sz="0" w:space="0" w:color="auto"/>
        <w:bottom w:val="none" w:sz="0" w:space="0" w:color="auto"/>
        <w:right w:val="none" w:sz="0" w:space="0" w:color="auto"/>
      </w:divBdr>
    </w:div>
    <w:div w:id="1662001963">
      <w:bodyDiv w:val="1"/>
      <w:marLeft w:val="0"/>
      <w:marRight w:val="0"/>
      <w:marTop w:val="0"/>
      <w:marBottom w:val="0"/>
      <w:divBdr>
        <w:top w:val="none" w:sz="0" w:space="0" w:color="auto"/>
        <w:left w:val="none" w:sz="0" w:space="0" w:color="auto"/>
        <w:bottom w:val="none" w:sz="0" w:space="0" w:color="auto"/>
        <w:right w:val="none" w:sz="0" w:space="0" w:color="auto"/>
      </w:divBdr>
    </w:div>
    <w:div w:id="1716735744">
      <w:bodyDiv w:val="1"/>
      <w:marLeft w:val="0"/>
      <w:marRight w:val="0"/>
      <w:marTop w:val="0"/>
      <w:marBottom w:val="0"/>
      <w:divBdr>
        <w:top w:val="none" w:sz="0" w:space="0" w:color="auto"/>
        <w:left w:val="none" w:sz="0" w:space="0" w:color="auto"/>
        <w:bottom w:val="none" w:sz="0" w:space="0" w:color="auto"/>
        <w:right w:val="none" w:sz="0" w:space="0" w:color="auto"/>
      </w:divBdr>
    </w:div>
    <w:div w:id="1729843996">
      <w:bodyDiv w:val="1"/>
      <w:marLeft w:val="0"/>
      <w:marRight w:val="0"/>
      <w:marTop w:val="0"/>
      <w:marBottom w:val="0"/>
      <w:divBdr>
        <w:top w:val="none" w:sz="0" w:space="0" w:color="auto"/>
        <w:left w:val="none" w:sz="0" w:space="0" w:color="auto"/>
        <w:bottom w:val="none" w:sz="0" w:space="0" w:color="auto"/>
        <w:right w:val="none" w:sz="0" w:space="0" w:color="auto"/>
      </w:divBdr>
      <w:divsChild>
        <w:div w:id="466438881">
          <w:marLeft w:val="547"/>
          <w:marRight w:val="0"/>
          <w:marTop w:val="0"/>
          <w:marBottom w:val="0"/>
          <w:divBdr>
            <w:top w:val="none" w:sz="0" w:space="0" w:color="auto"/>
            <w:left w:val="none" w:sz="0" w:space="0" w:color="auto"/>
            <w:bottom w:val="none" w:sz="0" w:space="0" w:color="auto"/>
            <w:right w:val="none" w:sz="0" w:space="0" w:color="auto"/>
          </w:divBdr>
        </w:div>
        <w:div w:id="137654309">
          <w:marLeft w:val="547"/>
          <w:marRight w:val="0"/>
          <w:marTop w:val="0"/>
          <w:marBottom w:val="0"/>
          <w:divBdr>
            <w:top w:val="none" w:sz="0" w:space="0" w:color="auto"/>
            <w:left w:val="none" w:sz="0" w:space="0" w:color="auto"/>
            <w:bottom w:val="none" w:sz="0" w:space="0" w:color="auto"/>
            <w:right w:val="none" w:sz="0" w:space="0" w:color="auto"/>
          </w:divBdr>
        </w:div>
        <w:div w:id="517356711">
          <w:marLeft w:val="1267"/>
          <w:marRight w:val="0"/>
          <w:marTop w:val="0"/>
          <w:marBottom w:val="0"/>
          <w:divBdr>
            <w:top w:val="none" w:sz="0" w:space="0" w:color="auto"/>
            <w:left w:val="none" w:sz="0" w:space="0" w:color="auto"/>
            <w:bottom w:val="none" w:sz="0" w:space="0" w:color="auto"/>
            <w:right w:val="none" w:sz="0" w:space="0" w:color="auto"/>
          </w:divBdr>
        </w:div>
        <w:div w:id="1081366373">
          <w:marLeft w:val="1267"/>
          <w:marRight w:val="0"/>
          <w:marTop w:val="0"/>
          <w:marBottom w:val="0"/>
          <w:divBdr>
            <w:top w:val="none" w:sz="0" w:space="0" w:color="auto"/>
            <w:left w:val="none" w:sz="0" w:space="0" w:color="auto"/>
            <w:bottom w:val="none" w:sz="0" w:space="0" w:color="auto"/>
            <w:right w:val="none" w:sz="0" w:space="0" w:color="auto"/>
          </w:divBdr>
        </w:div>
        <w:div w:id="925965144">
          <w:marLeft w:val="547"/>
          <w:marRight w:val="0"/>
          <w:marTop w:val="0"/>
          <w:marBottom w:val="0"/>
          <w:divBdr>
            <w:top w:val="none" w:sz="0" w:space="0" w:color="auto"/>
            <w:left w:val="none" w:sz="0" w:space="0" w:color="auto"/>
            <w:bottom w:val="none" w:sz="0" w:space="0" w:color="auto"/>
            <w:right w:val="none" w:sz="0" w:space="0" w:color="auto"/>
          </w:divBdr>
        </w:div>
        <w:div w:id="1734500358">
          <w:marLeft w:val="547"/>
          <w:marRight w:val="0"/>
          <w:marTop w:val="0"/>
          <w:marBottom w:val="0"/>
          <w:divBdr>
            <w:top w:val="none" w:sz="0" w:space="0" w:color="auto"/>
            <w:left w:val="none" w:sz="0" w:space="0" w:color="auto"/>
            <w:bottom w:val="none" w:sz="0" w:space="0" w:color="auto"/>
            <w:right w:val="none" w:sz="0" w:space="0" w:color="auto"/>
          </w:divBdr>
        </w:div>
        <w:div w:id="179854010">
          <w:marLeft w:val="1440"/>
          <w:marRight w:val="0"/>
          <w:marTop w:val="0"/>
          <w:marBottom w:val="0"/>
          <w:divBdr>
            <w:top w:val="none" w:sz="0" w:space="0" w:color="auto"/>
            <w:left w:val="none" w:sz="0" w:space="0" w:color="auto"/>
            <w:bottom w:val="none" w:sz="0" w:space="0" w:color="auto"/>
            <w:right w:val="none" w:sz="0" w:space="0" w:color="auto"/>
          </w:divBdr>
        </w:div>
        <w:div w:id="852845707">
          <w:marLeft w:val="1440"/>
          <w:marRight w:val="0"/>
          <w:marTop w:val="0"/>
          <w:marBottom w:val="0"/>
          <w:divBdr>
            <w:top w:val="none" w:sz="0" w:space="0" w:color="auto"/>
            <w:left w:val="none" w:sz="0" w:space="0" w:color="auto"/>
            <w:bottom w:val="none" w:sz="0" w:space="0" w:color="auto"/>
            <w:right w:val="none" w:sz="0" w:space="0" w:color="auto"/>
          </w:divBdr>
        </w:div>
        <w:div w:id="263731390">
          <w:marLeft w:val="1440"/>
          <w:marRight w:val="0"/>
          <w:marTop w:val="0"/>
          <w:marBottom w:val="0"/>
          <w:divBdr>
            <w:top w:val="none" w:sz="0" w:space="0" w:color="auto"/>
            <w:left w:val="none" w:sz="0" w:space="0" w:color="auto"/>
            <w:bottom w:val="none" w:sz="0" w:space="0" w:color="auto"/>
            <w:right w:val="none" w:sz="0" w:space="0" w:color="auto"/>
          </w:divBdr>
        </w:div>
        <w:div w:id="1267036949">
          <w:marLeft w:val="1440"/>
          <w:marRight w:val="0"/>
          <w:marTop w:val="0"/>
          <w:marBottom w:val="0"/>
          <w:divBdr>
            <w:top w:val="none" w:sz="0" w:space="0" w:color="auto"/>
            <w:left w:val="none" w:sz="0" w:space="0" w:color="auto"/>
            <w:bottom w:val="none" w:sz="0" w:space="0" w:color="auto"/>
            <w:right w:val="none" w:sz="0" w:space="0" w:color="auto"/>
          </w:divBdr>
        </w:div>
        <w:div w:id="493297405">
          <w:marLeft w:val="1440"/>
          <w:marRight w:val="0"/>
          <w:marTop w:val="0"/>
          <w:marBottom w:val="0"/>
          <w:divBdr>
            <w:top w:val="none" w:sz="0" w:space="0" w:color="auto"/>
            <w:left w:val="none" w:sz="0" w:space="0" w:color="auto"/>
            <w:bottom w:val="none" w:sz="0" w:space="0" w:color="auto"/>
            <w:right w:val="none" w:sz="0" w:space="0" w:color="auto"/>
          </w:divBdr>
        </w:div>
      </w:divsChild>
    </w:div>
    <w:div w:id="1859808086">
      <w:bodyDiv w:val="1"/>
      <w:marLeft w:val="0"/>
      <w:marRight w:val="0"/>
      <w:marTop w:val="0"/>
      <w:marBottom w:val="0"/>
      <w:divBdr>
        <w:top w:val="none" w:sz="0" w:space="0" w:color="auto"/>
        <w:left w:val="none" w:sz="0" w:space="0" w:color="auto"/>
        <w:bottom w:val="none" w:sz="0" w:space="0" w:color="auto"/>
        <w:right w:val="none" w:sz="0" w:space="0" w:color="auto"/>
      </w:divBdr>
    </w:div>
    <w:div w:id="1876845181">
      <w:bodyDiv w:val="1"/>
      <w:marLeft w:val="0"/>
      <w:marRight w:val="0"/>
      <w:marTop w:val="0"/>
      <w:marBottom w:val="0"/>
      <w:divBdr>
        <w:top w:val="none" w:sz="0" w:space="0" w:color="auto"/>
        <w:left w:val="none" w:sz="0" w:space="0" w:color="auto"/>
        <w:bottom w:val="none" w:sz="0" w:space="0" w:color="auto"/>
        <w:right w:val="none" w:sz="0" w:space="0" w:color="auto"/>
      </w:divBdr>
    </w:div>
    <w:div w:id="1960988268">
      <w:bodyDiv w:val="1"/>
      <w:marLeft w:val="0"/>
      <w:marRight w:val="0"/>
      <w:marTop w:val="0"/>
      <w:marBottom w:val="0"/>
      <w:divBdr>
        <w:top w:val="none" w:sz="0" w:space="0" w:color="auto"/>
        <w:left w:val="none" w:sz="0" w:space="0" w:color="auto"/>
        <w:bottom w:val="none" w:sz="0" w:space="0" w:color="auto"/>
        <w:right w:val="none" w:sz="0" w:space="0" w:color="auto"/>
      </w:divBdr>
      <w:divsChild>
        <w:div w:id="377897710">
          <w:marLeft w:val="1166"/>
          <w:marRight w:val="0"/>
          <w:marTop w:val="0"/>
          <w:marBottom w:val="0"/>
          <w:divBdr>
            <w:top w:val="none" w:sz="0" w:space="0" w:color="auto"/>
            <w:left w:val="none" w:sz="0" w:space="0" w:color="auto"/>
            <w:bottom w:val="none" w:sz="0" w:space="0" w:color="auto"/>
            <w:right w:val="none" w:sz="0" w:space="0" w:color="auto"/>
          </w:divBdr>
        </w:div>
        <w:div w:id="1990667277">
          <w:marLeft w:val="1166"/>
          <w:marRight w:val="0"/>
          <w:marTop w:val="0"/>
          <w:marBottom w:val="0"/>
          <w:divBdr>
            <w:top w:val="none" w:sz="0" w:space="0" w:color="auto"/>
            <w:left w:val="none" w:sz="0" w:space="0" w:color="auto"/>
            <w:bottom w:val="none" w:sz="0" w:space="0" w:color="auto"/>
            <w:right w:val="none" w:sz="0" w:space="0" w:color="auto"/>
          </w:divBdr>
        </w:div>
        <w:div w:id="76100206">
          <w:marLeft w:val="1166"/>
          <w:marRight w:val="0"/>
          <w:marTop w:val="0"/>
          <w:marBottom w:val="0"/>
          <w:divBdr>
            <w:top w:val="none" w:sz="0" w:space="0" w:color="auto"/>
            <w:left w:val="none" w:sz="0" w:space="0" w:color="auto"/>
            <w:bottom w:val="none" w:sz="0" w:space="0" w:color="auto"/>
            <w:right w:val="none" w:sz="0" w:space="0" w:color="auto"/>
          </w:divBdr>
        </w:div>
        <w:div w:id="1781607516">
          <w:marLeft w:val="1166"/>
          <w:marRight w:val="0"/>
          <w:marTop w:val="0"/>
          <w:marBottom w:val="0"/>
          <w:divBdr>
            <w:top w:val="none" w:sz="0" w:space="0" w:color="auto"/>
            <w:left w:val="none" w:sz="0" w:space="0" w:color="auto"/>
            <w:bottom w:val="none" w:sz="0" w:space="0" w:color="auto"/>
            <w:right w:val="none" w:sz="0" w:space="0" w:color="auto"/>
          </w:divBdr>
        </w:div>
        <w:div w:id="424688134">
          <w:marLeft w:val="1166"/>
          <w:marRight w:val="0"/>
          <w:marTop w:val="0"/>
          <w:marBottom w:val="0"/>
          <w:divBdr>
            <w:top w:val="none" w:sz="0" w:space="0" w:color="auto"/>
            <w:left w:val="none" w:sz="0" w:space="0" w:color="auto"/>
            <w:bottom w:val="none" w:sz="0" w:space="0" w:color="auto"/>
            <w:right w:val="none" w:sz="0" w:space="0" w:color="auto"/>
          </w:divBdr>
        </w:div>
      </w:divsChild>
    </w:div>
    <w:div w:id="210772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ui.doleta.gov/unemploy/" TargetMode="External"/><Relationship Id="rId21" Type="http://schemas.openxmlformats.org/officeDocument/2006/relationships/hyperlink" Target="http://efaidnbmnnnibpcajpcglclefindmkaj/https:/www.cupahr.org/wp-content/uploads/KC/toolkits/Benefits-and-salary-calculation.pdf" TargetMode="External"/><Relationship Id="rId42" Type="http://schemas.openxmlformats.org/officeDocument/2006/relationships/hyperlink" Target="https://www.ctdol.state.ct.us/wgwkstnd/sickleave.htm" TargetMode="External"/><Relationship Id="rId47" Type="http://schemas.openxmlformats.org/officeDocument/2006/relationships/hyperlink" Target="https://www.dws.state.nm.us/NMPaidSickLeave" TargetMode="External"/><Relationship Id="rId63" Type="http://schemas.openxmlformats.org/officeDocument/2006/relationships/hyperlink" Target="https://www.irs.gov/retirement-plans/traditional-iras" TargetMode="External"/><Relationship Id="rId68" Type="http://schemas.openxmlformats.org/officeDocument/2006/relationships/hyperlink" Target="https://www.irs.gov/retirement-plans/individual-retirement-arrangements-iras" TargetMode="External"/><Relationship Id="rId84" Type="http://schemas.openxmlformats.org/officeDocument/2006/relationships/hyperlink" Target="https://www.irs.gov/retirement-plans/irc-457b-deferred-compensation-plans" TargetMode="External"/><Relationship Id="rId89" Type="http://schemas.openxmlformats.org/officeDocument/2006/relationships/hyperlink" Target="https://www.irs.gov/publications/p502" TargetMode="External"/><Relationship Id="rId16" Type="http://schemas.openxmlformats.org/officeDocument/2006/relationships/hyperlink" Target="https://www.youtube.com/watch?v=QW67nRteBu4" TargetMode="External"/><Relationship Id="rId11" Type="http://schemas.openxmlformats.org/officeDocument/2006/relationships/hyperlink" Target="https://www.ssa.gov/benefits/retirement/learn.html" TargetMode="External"/><Relationship Id="rId32" Type="http://schemas.openxmlformats.org/officeDocument/2006/relationships/image" Target="media/image9.png"/><Relationship Id="rId37" Type="http://schemas.openxmlformats.org/officeDocument/2006/relationships/hyperlink" Target="https://www.dol.gov/general/topic/workhours/sickleave" TargetMode="External"/><Relationship Id="rId53" Type="http://schemas.openxmlformats.org/officeDocument/2006/relationships/hyperlink" Target="https://does.dc.gov/" TargetMode="External"/><Relationship Id="rId58" Type="http://schemas.openxmlformats.org/officeDocument/2006/relationships/hyperlink" Target="https://www.paycor.com/resource-center/articles/employees-rights-for-jury-duty-leave/" TargetMode="External"/><Relationship Id="rId74" Type="http://schemas.openxmlformats.org/officeDocument/2006/relationships/hyperlink" Target="https://www.irs.gov/retirement-plans/choosing-a-retirement-plan-money-purchase-plan" TargetMode="External"/><Relationship Id="rId79" Type="http://schemas.openxmlformats.org/officeDocument/2006/relationships/hyperlink" Target="http://www.dol.gov/" TargetMode="External"/><Relationship Id="rId5" Type="http://schemas.openxmlformats.org/officeDocument/2006/relationships/image" Target="media/image1.jpeg"/><Relationship Id="rId90" Type="http://schemas.openxmlformats.org/officeDocument/2006/relationships/hyperlink" Target="https://www.healthcare.gov/glossary/flexible-spending-account-fsa/" TargetMode="External"/><Relationship Id="rId95" Type="http://schemas.openxmlformats.org/officeDocument/2006/relationships/image" Target="media/image18.png"/><Relationship Id="rId22" Type="http://schemas.openxmlformats.org/officeDocument/2006/relationships/image" Target="media/image8.png"/><Relationship Id="rId27" Type="http://schemas.openxmlformats.org/officeDocument/2006/relationships/hyperlink" Target="https://www.dol.gov/general/topic/workcomp" TargetMode="External"/><Relationship Id="rId43" Type="http://schemas.openxmlformats.org/officeDocument/2006/relationships/hyperlink" Target="https://www.dllr.state.md.us/paidleave/paidleaveposter.shtml" TargetMode="External"/><Relationship Id="rId48" Type="http://schemas.openxmlformats.org/officeDocument/2006/relationships/hyperlink" Target="https://www.ny.gov/programs/new-york-paid-sick-leave" TargetMode="External"/><Relationship Id="rId64" Type="http://schemas.openxmlformats.org/officeDocument/2006/relationships/hyperlink" Target="https://www.irs.gov/retirement-plans/roth-iras" TargetMode="External"/><Relationship Id="rId69" Type="http://schemas.openxmlformats.org/officeDocument/2006/relationships/hyperlink" Target="https://www.irs.gov/retirement-plans/plan-sponsor/401k-plan-overview" TargetMode="External"/><Relationship Id="rId80" Type="http://schemas.openxmlformats.org/officeDocument/2006/relationships/hyperlink" Target="https://www.irs.gov/retirement-plans/governmental-plans-under-internal-revenue-code-section-401a" TargetMode="External"/><Relationship Id="rId85" Type="http://schemas.openxmlformats.org/officeDocument/2006/relationships/hyperlink" Target="https://www.irs.gov/retirement-plans/irc-457b-deferred-compensation-plans" TargetMode="External"/><Relationship Id="rId3" Type="http://schemas.openxmlformats.org/officeDocument/2006/relationships/settings" Target="settings.xml"/><Relationship Id="rId12" Type="http://schemas.openxmlformats.org/officeDocument/2006/relationships/hyperlink" Target="https://www.dol.gov/agencies/oasp/evaluation/topic-areas/unemployment-insurance" TargetMode="External"/><Relationship Id="rId17" Type="http://schemas.openxmlformats.org/officeDocument/2006/relationships/image" Target="media/image7.png"/><Relationship Id="rId25" Type="http://schemas.openxmlformats.org/officeDocument/2006/relationships/hyperlink" Target="https://www.ssa.gov/news/press/factsheets/colafacts2021.pdf" TargetMode="External"/><Relationship Id="rId33" Type="http://schemas.openxmlformats.org/officeDocument/2006/relationships/hyperlink" Target="https://www.irs.gov/government-entities/federal-state-local-governments/faqs-for-government-entities-regarding-cafeteria-plans" TargetMode="External"/><Relationship Id="rId38" Type="http://schemas.openxmlformats.org/officeDocument/2006/relationships/hyperlink" Target="https://www.dol.gov/agencies/whd/fmla" TargetMode="External"/><Relationship Id="rId46" Type="http://schemas.openxmlformats.org/officeDocument/2006/relationships/hyperlink" Target="https://www.nj.gov/labor/worker-protections/earnedsick/law.shtml" TargetMode="External"/><Relationship Id="rId59" Type="http://schemas.openxmlformats.org/officeDocument/2006/relationships/hyperlink" Target="https://www.dol.gov/general/topic/benefits-leave/funeral-leave" TargetMode="External"/><Relationship Id="rId67" Type="http://schemas.openxmlformats.org/officeDocument/2006/relationships/hyperlink" Target="https://www.irs.gov/retirement-plans/plan-sponsor/simple-ira-plan" TargetMode="External"/><Relationship Id="rId20" Type="http://schemas.openxmlformats.org/officeDocument/2006/relationships/hyperlink" Target="https://www.cupahr.org/" TargetMode="External"/><Relationship Id="rId41" Type="http://schemas.openxmlformats.org/officeDocument/2006/relationships/hyperlink" Target="https://leg.colorado.gov/bills/sb20-205" TargetMode="External"/><Relationship Id="rId54" Type="http://schemas.openxmlformats.org/officeDocument/2006/relationships/hyperlink" Target="https://www.paycor.com/" TargetMode="External"/><Relationship Id="rId62" Type="http://schemas.openxmlformats.org/officeDocument/2006/relationships/hyperlink" Target="https://www.irs.gov/retirement-plans/individual-retirement-arrangements-iras" TargetMode="External"/><Relationship Id="rId70" Type="http://schemas.openxmlformats.org/officeDocument/2006/relationships/hyperlink" Target="https://www.investopedia.com/articles/retirement/04/052604.asp" TargetMode="External"/><Relationship Id="rId75" Type="http://schemas.openxmlformats.org/officeDocument/2006/relationships/hyperlink" Target="https://www.irs.gov/retirement-plans/employee-stock-ownership-plans-esops" TargetMode="External"/><Relationship Id="rId83" Type="http://schemas.openxmlformats.org/officeDocument/2006/relationships/hyperlink" Target="https://www.irs.gov/retirement-plans/irc-403b-tax-sheltered-annuity-plans" TargetMode="External"/><Relationship Id="rId88" Type="http://schemas.openxmlformats.org/officeDocument/2006/relationships/image" Target="media/image14.png"/><Relationship Id="rId91" Type="http://schemas.openxmlformats.org/officeDocument/2006/relationships/image" Target="media/image15.png"/><Relationship Id="rId96" Type="http://schemas.openxmlformats.org/officeDocument/2006/relationships/hyperlink" Target="https://www.shrm.org/about-shrm/press-room/press-releases/pages/shrm-releases-2022-employee-benefits-survey--healthcare-retirement-savings-and-leave-benefits-emerge-as-the-top-ranked-be.aspx"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6.png"/><Relationship Id="rId23" Type="http://schemas.openxmlformats.org/officeDocument/2006/relationships/hyperlink" Target="https://www.youtube.com/watch?v=yDEiJ9P3CUQ" TargetMode="External"/><Relationship Id="rId28" Type="http://schemas.openxmlformats.org/officeDocument/2006/relationships/hyperlink" Target="https://www.dol.gov/agencies/owcp/wc" TargetMode="External"/><Relationship Id="rId36" Type="http://schemas.openxmlformats.org/officeDocument/2006/relationships/hyperlink" Target="https://www.dol.gov/general/topic/workhours/holidays" TargetMode="External"/><Relationship Id="rId49" Type="http://schemas.openxmlformats.org/officeDocument/2006/relationships/hyperlink" Target="https://www.oregon.gov/boli/workers/pages/sick-time.aspx" TargetMode="External"/><Relationship Id="rId57" Type="http://schemas.openxmlformats.org/officeDocument/2006/relationships/hyperlink" Target="https://www.paycor.com/" TargetMode="External"/><Relationship Id="rId10" Type="http://schemas.openxmlformats.org/officeDocument/2006/relationships/hyperlink" Target="https://www.ssa.gov/news/press/factsheets/HowAreSocialSecurity.htm" TargetMode="External"/><Relationship Id="rId31" Type="http://schemas.openxmlformats.org/officeDocument/2006/relationships/hyperlink" Target="https://www.irs.gov/affordable-care-act/employers" TargetMode="External"/><Relationship Id="rId44" Type="http://schemas.openxmlformats.org/officeDocument/2006/relationships/hyperlink" Target="https://www.mass.gov/info-details/earned-sick-time" TargetMode="External"/><Relationship Id="rId52" Type="http://schemas.openxmlformats.org/officeDocument/2006/relationships/hyperlink" Target="https://www.lni.wa.gov/workers-rights/leave/paid-sick-leave/" TargetMode="External"/><Relationship Id="rId60" Type="http://schemas.openxmlformats.org/officeDocument/2006/relationships/image" Target="media/image11.png"/><Relationship Id="rId65" Type="http://schemas.openxmlformats.org/officeDocument/2006/relationships/hyperlink" Target="https://www.irs.gov/retirement-plans/plan-sponsor/payroll-deduction-ira" TargetMode="External"/><Relationship Id="rId73" Type="http://schemas.openxmlformats.org/officeDocument/2006/relationships/hyperlink" Target="https://www.irs.gov/retirement-plans/defined-benefit-plan" TargetMode="External"/><Relationship Id="rId78" Type="http://schemas.openxmlformats.org/officeDocument/2006/relationships/hyperlink" Target="http://uscode.house.gov/view.xhtml?req=granuleid:USC-prelim-title26-section4975&amp;num=0&amp;edition=prelim" TargetMode="External"/><Relationship Id="rId81" Type="http://schemas.openxmlformats.org/officeDocument/2006/relationships/hyperlink" Target="http://uscode.house.gov/view.xhtml?req=(title:26%20section:414%20edition:prelim)%20OR%20(granuleid:USC-prelim-title26-section414)&amp;f=treesort&amp;edition=prelim&amp;num=0&amp;jumpTo=true%20-%20substructure-location_f_1" TargetMode="External"/><Relationship Id="rId86" Type="http://schemas.openxmlformats.org/officeDocument/2006/relationships/image" Target="media/image12.png"/><Relationship Id="rId94" Type="http://schemas.openxmlformats.org/officeDocument/2006/relationships/image" Target="media/image17.png"/><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YOMUGs9hfT4" TargetMode="External"/><Relationship Id="rId13" Type="http://schemas.openxmlformats.org/officeDocument/2006/relationships/image" Target="media/image5.png"/><Relationship Id="rId18" Type="http://schemas.openxmlformats.org/officeDocument/2006/relationships/hyperlink" Target="https://www.bls.gov/home.htm" TargetMode="External"/><Relationship Id="rId39" Type="http://schemas.openxmlformats.org/officeDocument/2006/relationships/hyperlink" Target="http://arizonapaidsickleave.com/" TargetMode="External"/><Relationship Id="rId34" Type="http://schemas.openxmlformats.org/officeDocument/2006/relationships/image" Target="media/image10.png"/><Relationship Id="rId50" Type="http://schemas.openxmlformats.org/officeDocument/2006/relationships/hyperlink" Target="https://dlt.ri.gov/regulation-and-safety/labor-standards/paid-sick-and-safe-leave" TargetMode="External"/><Relationship Id="rId55" Type="http://schemas.openxmlformats.org/officeDocument/2006/relationships/hyperlink" Target="https://www.paycor.com/resource-center/articles/paid-sick-leave-laws-by-state/" TargetMode="External"/><Relationship Id="rId76" Type="http://schemas.openxmlformats.org/officeDocument/2006/relationships/hyperlink" Target="http://uscode.house.gov/view.xhtml?req=granuleid:USC-prelim-title26-section401&amp;num=0&amp;edition=prelim" TargetMode="External"/><Relationship Id="rId97" Type="http://schemas.openxmlformats.org/officeDocument/2006/relationships/image" Target="media/image19.png"/><Relationship Id="rId7" Type="http://schemas.openxmlformats.org/officeDocument/2006/relationships/image" Target="media/image3.png"/><Relationship Id="rId71" Type="http://schemas.openxmlformats.org/officeDocument/2006/relationships/hyperlink" Target="https://www.irs.gov/retirement-plans/irc-403b-tax-sheltered-annuity-plans" TargetMode="External"/><Relationship Id="rId92" Type="http://schemas.openxmlformats.org/officeDocument/2006/relationships/hyperlink" Target="https://www.irs.gov/publications/p969" TargetMode="External"/><Relationship Id="rId2" Type="http://schemas.openxmlformats.org/officeDocument/2006/relationships/styles" Target="styles.xml"/><Relationship Id="rId29" Type="http://schemas.openxmlformats.org/officeDocument/2006/relationships/hyperlink" Target="https://www.dol.gov/agencies/whd/fmla" TargetMode="External"/><Relationship Id="rId24" Type="http://schemas.openxmlformats.org/officeDocument/2006/relationships/hyperlink" Target="https://www.ssa.gov/" TargetMode="External"/><Relationship Id="rId40" Type="http://schemas.openxmlformats.org/officeDocument/2006/relationships/hyperlink" Target="https://www.dir.ca.gov/dlse/paid_sick_leave.htm" TargetMode="External"/><Relationship Id="rId45" Type="http://schemas.openxmlformats.org/officeDocument/2006/relationships/hyperlink" Target="https://www.michigan.gov/leo/bureaus-agencies/ber/wage-and-hour/poster-wage-and-hour-posting-requirements-for-employers" TargetMode="External"/><Relationship Id="rId66" Type="http://schemas.openxmlformats.org/officeDocument/2006/relationships/hyperlink" Target="https://www.irs.gov/retirement-plans/plan-sponsor/simplified-employee-pension-plan-sep" TargetMode="External"/><Relationship Id="rId87" Type="http://schemas.openxmlformats.org/officeDocument/2006/relationships/image" Target="media/image13.png"/><Relationship Id="rId61" Type="http://schemas.openxmlformats.org/officeDocument/2006/relationships/hyperlink" Target="https://www.irs.gov/retirement-plans/plan-sponsor/types-of-retirement-plans" TargetMode="External"/><Relationship Id="rId82" Type="http://schemas.openxmlformats.org/officeDocument/2006/relationships/hyperlink" Target="http://uscode.house.gov/view.xhtml?req=(title:26%20section:401%20edition:prelim)%20OR%20(granuleid:USC-prelim-title26-section401)&amp;f=treesort&amp;edition=prelim&amp;num=0&amp;jumpTo=true%20-%20substructure-location_f_1" TargetMode="External"/><Relationship Id="rId19" Type="http://schemas.openxmlformats.org/officeDocument/2006/relationships/hyperlink" Target="https://www.bls.gov/news.release/ecec.nr0.htm" TargetMode="External"/><Relationship Id="rId14" Type="http://schemas.openxmlformats.org/officeDocument/2006/relationships/hyperlink" Target="https://www.dol.gov/agencies/oasp/evaluation/topic-areas/unemployment-insurance" TargetMode="External"/><Relationship Id="rId30" Type="http://schemas.openxmlformats.org/officeDocument/2006/relationships/hyperlink" Target="https://www.dol.gov/general/topic/health-plans/cobra" TargetMode="External"/><Relationship Id="rId35" Type="http://schemas.openxmlformats.org/officeDocument/2006/relationships/hyperlink" Target="https://www.dol.gov/general/topic/workhours/vacation_leave" TargetMode="External"/><Relationship Id="rId56" Type="http://schemas.openxmlformats.org/officeDocument/2006/relationships/hyperlink" Target="https://www.dol.gov/general/topic/benefits-leave/juryduty" TargetMode="External"/><Relationship Id="rId77" Type="http://schemas.openxmlformats.org/officeDocument/2006/relationships/hyperlink" Target="https://www.irs.gov/retirement-plans/choosing-a-retirement-plan-money-purchase-plan" TargetMode="External"/><Relationship Id="rId8" Type="http://schemas.openxmlformats.org/officeDocument/2006/relationships/image" Target="media/image4.png"/><Relationship Id="rId51" Type="http://schemas.openxmlformats.org/officeDocument/2006/relationships/hyperlink" Target="https://www.vlct.org/sites/default/files/documents/Resource/VLCT%20FAQ%20Paid%20Sick%20Leave%20Law.pdf" TargetMode="External"/><Relationship Id="rId72" Type="http://schemas.openxmlformats.org/officeDocument/2006/relationships/hyperlink" Target="https://www.irs.gov/retirement-plans/choosing-a-retirement-plan-profit-sharing-plan" TargetMode="External"/><Relationship Id="rId93" Type="http://schemas.openxmlformats.org/officeDocument/2006/relationships/image" Target="media/image16.png"/><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23</Pages>
  <Words>6101</Words>
  <Characters>34778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Learning and...Reflective Growth</Company>
  <LinksUpToDate>false</LinksUpToDate>
  <CharactersWithSpaces>40798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11</cp:revision>
  <dcterms:created xsi:type="dcterms:W3CDTF">2022-10-25T03:33:00Z</dcterms:created>
  <dcterms:modified xsi:type="dcterms:W3CDTF">2022-10-26T16:05:00Z</dcterms:modified>
</cp:coreProperties>
</file>