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A95B5" w14:textId="77777777" w:rsidR="00987EC9" w:rsidRDefault="00987EC9" w:rsidP="00987EC9">
      <w:pPr>
        <w:jc w:val="center"/>
        <w:rPr>
          <w:rFonts w:ascii="Arial" w:hAnsi="Arial" w:cs="Arial"/>
          <w:sz w:val="28"/>
          <w:szCs w:val="28"/>
        </w:rPr>
      </w:pPr>
      <w:r>
        <w:rPr>
          <w:rFonts w:ascii="Arial" w:hAnsi="Arial" w:cs="Arial"/>
          <w:b/>
          <w:bCs/>
          <w:sz w:val="52"/>
          <w:szCs w:val="52"/>
        </w:rPr>
        <w:t xml:space="preserve">SHRM </w:t>
      </w:r>
      <w:r w:rsidRPr="00E834C1">
        <w:rPr>
          <w:rFonts w:ascii="Arial" w:hAnsi="Arial" w:cs="Arial"/>
          <w:b/>
          <w:bCs/>
          <w:sz w:val="52"/>
          <w:szCs w:val="52"/>
        </w:rPr>
        <w:t xml:space="preserve">Employment Law </w:t>
      </w:r>
      <w:r w:rsidRPr="00E834C1">
        <w:rPr>
          <w:rFonts w:ascii="Arial" w:hAnsi="Arial" w:cs="Arial"/>
          <w:b/>
          <w:bCs/>
          <w:sz w:val="52"/>
          <w:szCs w:val="52"/>
        </w:rPr>
        <w:br/>
      </w:r>
      <w:r w:rsidRPr="00E834C1">
        <w:rPr>
          <w:rFonts w:ascii="Arial" w:hAnsi="Arial" w:cs="Arial"/>
          <w:b/>
          <w:bCs/>
          <w:sz w:val="52"/>
          <w:szCs w:val="52"/>
        </w:rPr>
        <w:br/>
      </w:r>
    </w:p>
    <w:p w14:paraId="47A8884E" w14:textId="14C8ECF1" w:rsidR="00987EC9" w:rsidRDefault="00987EC9" w:rsidP="00987EC9">
      <w:pPr>
        <w:jc w:val="center"/>
        <w:rPr>
          <w:rFonts w:ascii="Arial" w:hAnsi="Arial" w:cs="Arial"/>
          <w:sz w:val="40"/>
          <w:szCs w:val="40"/>
        </w:rPr>
      </w:pPr>
      <w:r w:rsidRPr="00E834C1">
        <w:rPr>
          <w:rFonts w:ascii="Arial" w:hAnsi="Arial" w:cs="Arial"/>
          <w:sz w:val="40"/>
          <w:szCs w:val="40"/>
        </w:rPr>
        <w:t xml:space="preserve">Module </w:t>
      </w:r>
      <w:r>
        <w:rPr>
          <w:rFonts w:ascii="Arial" w:hAnsi="Arial" w:cs="Arial"/>
          <w:sz w:val="40"/>
          <w:szCs w:val="40"/>
        </w:rPr>
        <w:t>10</w:t>
      </w:r>
      <w:r w:rsidRPr="00E834C1">
        <w:rPr>
          <w:rFonts w:ascii="Arial" w:hAnsi="Arial" w:cs="Arial"/>
          <w:sz w:val="40"/>
          <w:szCs w:val="40"/>
        </w:rPr>
        <w:t xml:space="preserve">:  </w:t>
      </w:r>
      <w:r w:rsidRPr="00987EC9">
        <w:rPr>
          <w:rFonts w:ascii="Arial" w:hAnsi="Arial" w:cs="Arial"/>
          <w:sz w:val="40"/>
          <w:szCs w:val="40"/>
        </w:rPr>
        <w:t>Job Safety and Health</w:t>
      </w:r>
    </w:p>
    <w:p w14:paraId="2781EC08" w14:textId="77850EEF" w:rsidR="00987EC9" w:rsidRDefault="00987EC9" w:rsidP="00987EC9">
      <w:pPr>
        <w:jc w:val="center"/>
        <w:rPr>
          <w:rFonts w:ascii="Arial" w:hAnsi="Arial" w:cs="Arial"/>
          <w:sz w:val="40"/>
          <w:szCs w:val="40"/>
        </w:rPr>
      </w:pPr>
    </w:p>
    <w:p w14:paraId="469AEB86" w14:textId="48CA601C" w:rsidR="00987EC9" w:rsidRPr="00E834C1" w:rsidRDefault="00987EC9" w:rsidP="00987EC9">
      <w:pPr>
        <w:jc w:val="center"/>
        <w:rPr>
          <w:rFonts w:ascii="Arial" w:hAnsi="Arial" w:cs="Arial"/>
          <w:sz w:val="40"/>
          <w:szCs w:val="40"/>
        </w:rPr>
      </w:pPr>
      <w:r>
        <w:rPr>
          <w:rFonts w:ascii="Arial" w:hAnsi="Arial" w:cs="Arial"/>
          <w:noProof/>
          <w:sz w:val="40"/>
          <w:szCs w:val="40"/>
        </w:rPr>
        <w:drawing>
          <wp:inline distT="0" distB="0" distL="0" distR="0" wp14:anchorId="16D5FDFF" wp14:editId="57991AB4">
            <wp:extent cx="6858000" cy="45789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email">
                      <a:extLst>
                        <a:ext uri="{28A0092B-C50C-407E-A947-70E740481C1C}">
                          <a14:useLocalDpi xmlns:a14="http://schemas.microsoft.com/office/drawing/2010/main"/>
                        </a:ext>
                      </a:extLst>
                    </a:blip>
                    <a:stretch>
                      <a:fillRect/>
                    </a:stretch>
                  </pic:blipFill>
                  <pic:spPr>
                    <a:xfrm>
                      <a:off x="0" y="0"/>
                      <a:ext cx="6858000" cy="4578985"/>
                    </a:xfrm>
                    <a:prstGeom prst="rect">
                      <a:avLst/>
                    </a:prstGeom>
                  </pic:spPr>
                </pic:pic>
              </a:graphicData>
            </a:graphic>
          </wp:inline>
        </w:drawing>
      </w:r>
    </w:p>
    <w:p w14:paraId="3E48C4A0" w14:textId="27A26154" w:rsidR="00987EC9" w:rsidRDefault="00987EC9">
      <w:r>
        <w:br w:type="page"/>
      </w:r>
      <w:r>
        <w:lastRenderedPageBreak/>
        <w:br w:type="page"/>
      </w:r>
    </w:p>
    <w:p w14:paraId="1B7CA99C" w14:textId="253909EF" w:rsidR="00987EC9" w:rsidRDefault="00987EC9" w:rsidP="00987EC9">
      <w:pPr>
        <w:jc w:val="center"/>
      </w:pPr>
      <w:r>
        <w:rPr>
          <w:noProof/>
        </w:rPr>
        <w:lastRenderedPageBreak/>
        <w:drawing>
          <wp:inline distT="0" distB="0" distL="0" distR="0" wp14:anchorId="48250C3D" wp14:editId="40CD761D">
            <wp:extent cx="2245467" cy="1264115"/>
            <wp:effectExtent l="0" t="0" r="254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email">
                      <a:extLst>
                        <a:ext uri="{28A0092B-C50C-407E-A947-70E740481C1C}">
                          <a14:useLocalDpi xmlns:a14="http://schemas.microsoft.com/office/drawing/2010/main"/>
                        </a:ext>
                      </a:extLst>
                    </a:blip>
                    <a:stretch>
                      <a:fillRect/>
                    </a:stretch>
                  </pic:blipFill>
                  <pic:spPr>
                    <a:xfrm>
                      <a:off x="0" y="0"/>
                      <a:ext cx="2310017" cy="1300454"/>
                    </a:xfrm>
                    <a:prstGeom prst="rect">
                      <a:avLst/>
                    </a:prstGeom>
                  </pic:spPr>
                </pic:pic>
              </a:graphicData>
            </a:graphic>
          </wp:inline>
        </w:drawing>
      </w:r>
    </w:p>
    <w:p w14:paraId="183ECFAC" w14:textId="3CB1B5A7" w:rsidR="00987EC9" w:rsidRDefault="00987EC9" w:rsidP="00987EC9">
      <w:pPr>
        <w:jc w:val="center"/>
      </w:pPr>
    </w:p>
    <w:p w14:paraId="17AC8623" w14:textId="01BC05FE" w:rsidR="00987EC9" w:rsidRPr="00987EC9" w:rsidRDefault="00987EC9" w:rsidP="00987EC9">
      <w:pPr>
        <w:jc w:val="center"/>
      </w:pPr>
      <w:r w:rsidRPr="00987EC9">
        <w:t>Time:  2 minutes</w:t>
      </w:r>
    </w:p>
    <w:p w14:paraId="50A2B0C0" w14:textId="253EA0D1" w:rsidR="00987EC9" w:rsidRPr="00987EC9" w:rsidRDefault="00987EC9" w:rsidP="00987EC9">
      <w:pPr>
        <w:jc w:val="center"/>
      </w:pPr>
      <w:r w:rsidRPr="00987EC9">
        <w:t>Running time: 2 minutes</w:t>
      </w:r>
    </w:p>
    <w:p w14:paraId="0C638CE5" w14:textId="77777777" w:rsidR="00987EC9" w:rsidRPr="00987EC9" w:rsidRDefault="00987EC9" w:rsidP="00987EC9">
      <w:r w:rsidRPr="00987EC9">
        <w:t> </w:t>
      </w:r>
    </w:p>
    <w:p w14:paraId="6220EA2E" w14:textId="77777777" w:rsidR="00987EC9" w:rsidRPr="00987EC9" w:rsidRDefault="00987EC9" w:rsidP="00987EC9">
      <w:r w:rsidRPr="00987EC9">
        <w:t> </w:t>
      </w:r>
    </w:p>
    <w:p w14:paraId="23C4E15F" w14:textId="77777777" w:rsidR="00987EC9" w:rsidRPr="00987EC9" w:rsidRDefault="00987EC9" w:rsidP="00987EC9">
      <w:r w:rsidRPr="00987EC9">
        <w:rPr>
          <w:b/>
          <w:bCs/>
        </w:rPr>
        <w:t>Objective</w:t>
      </w:r>
      <w:r w:rsidRPr="00987EC9">
        <w:t>: Introduce the topic of Job Safety and Health</w:t>
      </w:r>
    </w:p>
    <w:p w14:paraId="5306BA40" w14:textId="77777777" w:rsidR="00987EC9" w:rsidRPr="00987EC9" w:rsidRDefault="00987EC9" w:rsidP="00987EC9">
      <w:r w:rsidRPr="00987EC9">
        <w:rPr>
          <w:b/>
          <w:bCs/>
        </w:rPr>
        <w:t>Description</w:t>
      </w:r>
      <w:r w:rsidRPr="00987EC9">
        <w:t>:  Introduction to the topic and why it is important.</w:t>
      </w:r>
    </w:p>
    <w:p w14:paraId="442400B1" w14:textId="77777777" w:rsidR="00987EC9" w:rsidRPr="00987EC9" w:rsidRDefault="00987EC9" w:rsidP="00987EC9">
      <w:r w:rsidRPr="00987EC9">
        <w:rPr>
          <w:b/>
          <w:bCs/>
        </w:rPr>
        <w:t>Instructional Method</w:t>
      </w:r>
      <w:r w:rsidRPr="00987EC9">
        <w:t>: Lecture/ice breaker </w:t>
      </w:r>
    </w:p>
    <w:p w14:paraId="343B5F2B" w14:textId="77777777" w:rsidR="00987EC9" w:rsidRPr="00987EC9" w:rsidRDefault="00987EC9" w:rsidP="00987EC9">
      <w:r w:rsidRPr="00987EC9">
        <w:t> </w:t>
      </w:r>
    </w:p>
    <w:p w14:paraId="64BEB86E" w14:textId="77777777" w:rsidR="00987EC9" w:rsidRPr="00987EC9" w:rsidRDefault="00987EC9" w:rsidP="00987EC9">
      <w:r w:rsidRPr="00987EC9">
        <w:rPr>
          <w:b/>
          <w:bCs/>
        </w:rPr>
        <w:t>Script: </w:t>
      </w:r>
      <w:r w:rsidRPr="00987EC9">
        <w:t> </w:t>
      </w:r>
    </w:p>
    <w:p w14:paraId="03B63C91" w14:textId="6EAC269A" w:rsidR="00987EC9" w:rsidRDefault="00987EC9" w:rsidP="00987EC9">
      <w:r w:rsidRPr="00987EC9">
        <w:t>Whose responsibility is it to provide a safe and healthy work environment? The COVID Pandemic of 2020 made our world question what we knew about what a safe and healthy work environment looks like in many ways. The reality that the safety of the workplace is everyone’s responsibility became very clear, but it has been that way under the law for a very long time. The laws and organizations created by those laws to protect employees in the workplace are critical to the success of business operations and employee satisfaction.</w:t>
      </w:r>
    </w:p>
    <w:p w14:paraId="5D51C706" w14:textId="77777777" w:rsidR="00987EC9" w:rsidRPr="00987EC9" w:rsidRDefault="00987EC9" w:rsidP="00987EC9"/>
    <w:p w14:paraId="013E29AC" w14:textId="77777777" w:rsidR="00987EC9" w:rsidRPr="00987EC9" w:rsidRDefault="00987EC9" w:rsidP="00987EC9">
      <w:r w:rsidRPr="00987EC9">
        <w:rPr>
          <w:b/>
          <w:bCs/>
        </w:rPr>
        <w:t>Facilitator Notes:</w:t>
      </w:r>
      <w:r w:rsidRPr="00987EC9">
        <w:t> </w:t>
      </w:r>
    </w:p>
    <w:p w14:paraId="48D1584B" w14:textId="132356D6" w:rsidR="00987EC9" w:rsidRDefault="00987EC9" w:rsidP="00987EC9">
      <w:r w:rsidRPr="00987EC9">
        <w:t>Add your name or any other information to this slide in the subtitle.</w:t>
      </w:r>
    </w:p>
    <w:p w14:paraId="4DC6FE59" w14:textId="77777777" w:rsidR="00987EC9" w:rsidRDefault="00987EC9">
      <w:r>
        <w:br w:type="page"/>
      </w:r>
    </w:p>
    <w:p w14:paraId="17E04E2A" w14:textId="11D3751A" w:rsidR="00987EC9" w:rsidRDefault="00987EC9" w:rsidP="00987EC9">
      <w:pPr>
        <w:jc w:val="center"/>
      </w:pPr>
      <w:r>
        <w:rPr>
          <w:noProof/>
        </w:rPr>
        <w:lastRenderedPageBreak/>
        <w:drawing>
          <wp:inline distT="0" distB="0" distL="0" distR="0" wp14:anchorId="465BAE84" wp14:editId="53B2EA4D">
            <wp:extent cx="2231850" cy="1256449"/>
            <wp:effectExtent l="0" t="0" r="3810" b="1270"/>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with medium confidence"/>
                    <pic:cNvPicPr/>
                  </pic:nvPicPr>
                  <pic:blipFill>
                    <a:blip r:embed="rId7" cstate="email">
                      <a:extLst>
                        <a:ext uri="{28A0092B-C50C-407E-A947-70E740481C1C}">
                          <a14:useLocalDpi xmlns:a14="http://schemas.microsoft.com/office/drawing/2010/main"/>
                        </a:ext>
                      </a:extLst>
                    </a:blip>
                    <a:stretch>
                      <a:fillRect/>
                    </a:stretch>
                  </pic:blipFill>
                  <pic:spPr>
                    <a:xfrm>
                      <a:off x="0" y="0"/>
                      <a:ext cx="2276776" cy="1281740"/>
                    </a:xfrm>
                    <a:prstGeom prst="rect">
                      <a:avLst/>
                    </a:prstGeom>
                  </pic:spPr>
                </pic:pic>
              </a:graphicData>
            </a:graphic>
          </wp:inline>
        </w:drawing>
      </w:r>
    </w:p>
    <w:p w14:paraId="784013D9" w14:textId="4D466EE2" w:rsidR="00987EC9" w:rsidRDefault="00987EC9" w:rsidP="00987EC9">
      <w:pPr>
        <w:jc w:val="center"/>
      </w:pPr>
    </w:p>
    <w:p w14:paraId="75982316" w14:textId="2305EB07" w:rsidR="00987EC9" w:rsidRPr="00987EC9" w:rsidRDefault="00987EC9" w:rsidP="00987EC9">
      <w:pPr>
        <w:jc w:val="center"/>
      </w:pPr>
      <w:r w:rsidRPr="00987EC9">
        <w:t>Time:  2 minutes</w:t>
      </w:r>
    </w:p>
    <w:p w14:paraId="6886F4A8" w14:textId="35161FFE" w:rsidR="00987EC9" w:rsidRPr="00987EC9" w:rsidRDefault="00987EC9" w:rsidP="00987EC9">
      <w:pPr>
        <w:jc w:val="center"/>
      </w:pPr>
      <w:r w:rsidRPr="00987EC9">
        <w:t>Running time: 4 minutes</w:t>
      </w:r>
    </w:p>
    <w:p w14:paraId="1C64C001" w14:textId="77777777" w:rsidR="00987EC9" w:rsidRPr="00987EC9" w:rsidRDefault="00987EC9" w:rsidP="00987EC9">
      <w:r w:rsidRPr="00987EC9">
        <w:t> </w:t>
      </w:r>
    </w:p>
    <w:p w14:paraId="60269A36" w14:textId="77777777" w:rsidR="00987EC9" w:rsidRPr="00987EC9" w:rsidRDefault="00987EC9" w:rsidP="00987EC9">
      <w:r w:rsidRPr="00987EC9">
        <w:rPr>
          <w:b/>
          <w:bCs/>
        </w:rPr>
        <w:t>Objective</w:t>
      </w:r>
      <w:r w:rsidRPr="00987EC9">
        <w:t>: Introduce the learning objectives.  </w:t>
      </w:r>
    </w:p>
    <w:p w14:paraId="43F6FE21" w14:textId="77777777" w:rsidR="00987EC9" w:rsidRPr="00987EC9" w:rsidRDefault="00987EC9" w:rsidP="00987EC9">
      <w:r w:rsidRPr="00987EC9">
        <w:rPr>
          <w:b/>
          <w:bCs/>
        </w:rPr>
        <w:t>Description</w:t>
      </w:r>
      <w:r w:rsidRPr="00987EC9">
        <w:t>: Show the objectives.  Answer any questions. </w:t>
      </w:r>
    </w:p>
    <w:p w14:paraId="75802322" w14:textId="77777777" w:rsidR="00987EC9" w:rsidRPr="00987EC9" w:rsidRDefault="00987EC9" w:rsidP="00987EC9">
      <w:r w:rsidRPr="00987EC9">
        <w:rPr>
          <w:b/>
          <w:bCs/>
        </w:rPr>
        <w:t>Instructional Method</w:t>
      </w:r>
      <w:r w:rsidRPr="00987EC9">
        <w:t>: Lecture </w:t>
      </w:r>
    </w:p>
    <w:p w14:paraId="4FD0C5D0" w14:textId="77777777" w:rsidR="00987EC9" w:rsidRPr="00987EC9" w:rsidRDefault="00987EC9" w:rsidP="00987EC9">
      <w:r w:rsidRPr="00987EC9">
        <w:t> </w:t>
      </w:r>
    </w:p>
    <w:p w14:paraId="17419D26" w14:textId="77777777" w:rsidR="00987EC9" w:rsidRPr="00987EC9" w:rsidRDefault="00987EC9" w:rsidP="00987EC9">
      <w:r w:rsidRPr="00987EC9">
        <w:rPr>
          <w:b/>
          <w:bCs/>
        </w:rPr>
        <w:t>Script</w:t>
      </w:r>
      <w:r w:rsidRPr="00987EC9">
        <w:t>:   </w:t>
      </w:r>
    </w:p>
    <w:p w14:paraId="4B367373" w14:textId="77777777" w:rsidR="00987EC9" w:rsidRPr="00987EC9" w:rsidRDefault="00987EC9" w:rsidP="00987EC9">
      <w:r w:rsidRPr="00987EC9">
        <w:t>Here are the student objectives for this module: </w:t>
      </w:r>
    </w:p>
    <w:p w14:paraId="02F7E8E9" w14:textId="77777777" w:rsidR="00987EC9" w:rsidRPr="00987EC9" w:rsidRDefault="00987EC9" w:rsidP="00987EC9">
      <w:pPr>
        <w:numPr>
          <w:ilvl w:val="0"/>
          <w:numId w:val="1"/>
        </w:numPr>
      </w:pPr>
      <w:r w:rsidRPr="00987EC9">
        <w:t>Define the key terms related to Job Safety and Health</w:t>
      </w:r>
    </w:p>
    <w:p w14:paraId="7BAED5DC" w14:textId="77777777" w:rsidR="00987EC9" w:rsidRPr="00987EC9" w:rsidRDefault="00987EC9" w:rsidP="00987EC9">
      <w:pPr>
        <w:numPr>
          <w:ilvl w:val="0"/>
          <w:numId w:val="1"/>
        </w:numPr>
      </w:pPr>
      <w:r w:rsidRPr="00987EC9">
        <w:t>Determine the appropriate laws to apply to given employment situations.</w:t>
      </w:r>
    </w:p>
    <w:p w14:paraId="7D4F40FF" w14:textId="77777777" w:rsidR="00987EC9" w:rsidRPr="00987EC9" w:rsidRDefault="00987EC9" w:rsidP="00987EC9">
      <w:pPr>
        <w:numPr>
          <w:ilvl w:val="0"/>
          <w:numId w:val="1"/>
        </w:numPr>
      </w:pPr>
      <w:r w:rsidRPr="00987EC9">
        <w:t>Explain the impact of the Occupational Health &amp; Safety Act on the workplace.</w:t>
      </w:r>
    </w:p>
    <w:p w14:paraId="647D72F1" w14:textId="77777777" w:rsidR="00987EC9" w:rsidRPr="00987EC9" w:rsidRDefault="00987EC9" w:rsidP="00987EC9">
      <w:pPr>
        <w:numPr>
          <w:ilvl w:val="0"/>
          <w:numId w:val="1"/>
        </w:numPr>
      </w:pPr>
      <w:r w:rsidRPr="00987EC9">
        <w:t>Describe the costs and benefits of worker’s compensation insurance.</w:t>
      </w:r>
    </w:p>
    <w:p w14:paraId="3BAF6E94" w14:textId="77777777" w:rsidR="00987EC9" w:rsidRPr="00987EC9" w:rsidRDefault="00987EC9" w:rsidP="00987EC9">
      <w:pPr>
        <w:numPr>
          <w:ilvl w:val="0"/>
          <w:numId w:val="1"/>
        </w:numPr>
      </w:pPr>
      <w:r w:rsidRPr="00987EC9">
        <w:t>Discuss the impact of legalized drugs in the workplace.</w:t>
      </w:r>
    </w:p>
    <w:p w14:paraId="5431F43D" w14:textId="77777777" w:rsidR="00987EC9" w:rsidRPr="00987EC9" w:rsidRDefault="00987EC9" w:rsidP="00987EC9">
      <w:r w:rsidRPr="00987EC9">
        <w:br/>
        <w:t> </w:t>
      </w:r>
    </w:p>
    <w:p w14:paraId="1B73A526" w14:textId="77777777" w:rsidR="00987EC9" w:rsidRPr="00987EC9" w:rsidRDefault="00987EC9" w:rsidP="00987EC9">
      <w:r w:rsidRPr="00987EC9">
        <w:rPr>
          <w:b/>
          <w:bCs/>
        </w:rPr>
        <w:t>Facilitator Notes:</w:t>
      </w:r>
      <w:r w:rsidRPr="00987EC9">
        <w:t> </w:t>
      </w:r>
    </w:p>
    <w:p w14:paraId="3E93663E" w14:textId="1FD6D156" w:rsidR="00987EC9" w:rsidRDefault="00987EC9" w:rsidP="00987EC9">
      <w:r w:rsidRPr="00987EC9">
        <w:t>Use the objectives topics to create evaluation for the review. </w:t>
      </w:r>
    </w:p>
    <w:p w14:paraId="0F299495" w14:textId="77777777" w:rsidR="00987EC9" w:rsidRDefault="00987EC9">
      <w:r>
        <w:br w:type="page"/>
      </w:r>
    </w:p>
    <w:p w14:paraId="3067F961" w14:textId="7AE7D3A7" w:rsidR="00987EC9" w:rsidRPr="00987EC9" w:rsidRDefault="00761DBB" w:rsidP="00761DBB">
      <w:pPr>
        <w:jc w:val="center"/>
      </w:pPr>
      <w:r>
        <w:rPr>
          <w:noProof/>
        </w:rPr>
        <w:lastRenderedPageBreak/>
        <w:drawing>
          <wp:inline distT="0" distB="0" distL="0" distR="0" wp14:anchorId="2AAF9C7D" wp14:editId="15D73BE4">
            <wp:extent cx="2225485" cy="1252865"/>
            <wp:effectExtent l="0" t="0" r="0" b="4445"/>
            <wp:docPr id="5" name="Picture 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email&#10;&#10;Description automatically generated"/>
                    <pic:cNvPicPr/>
                  </pic:nvPicPr>
                  <pic:blipFill>
                    <a:blip r:embed="rId8" cstate="email">
                      <a:extLst>
                        <a:ext uri="{28A0092B-C50C-407E-A947-70E740481C1C}">
                          <a14:useLocalDpi xmlns:a14="http://schemas.microsoft.com/office/drawing/2010/main"/>
                        </a:ext>
                      </a:extLst>
                    </a:blip>
                    <a:stretch>
                      <a:fillRect/>
                    </a:stretch>
                  </pic:blipFill>
                  <pic:spPr>
                    <a:xfrm>
                      <a:off x="0" y="0"/>
                      <a:ext cx="2267529" cy="1276534"/>
                    </a:xfrm>
                    <a:prstGeom prst="rect">
                      <a:avLst/>
                    </a:prstGeom>
                  </pic:spPr>
                </pic:pic>
              </a:graphicData>
            </a:graphic>
          </wp:inline>
        </w:drawing>
      </w:r>
    </w:p>
    <w:p w14:paraId="37C61E48" w14:textId="7D214B81" w:rsidR="00987EC9" w:rsidRDefault="00987EC9" w:rsidP="00987EC9"/>
    <w:p w14:paraId="015A7E1E" w14:textId="07A4E7E5" w:rsidR="00761DBB" w:rsidRDefault="00761DBB" w:rsidP="00987EC9"/>
    <w:p w14:paraId="0DD9AA88" w14:textId="18F107D5" w:rsidR="00761DBB" w:rsidRPr="00761DBB" w:rsidRDefault="00761DBB" w:rsidP="00761DBB">
      <w:pPr>
        <w:jc w:val="center"/>
      </w:pPr>
      <w:r w:rsidRPr="00761DBB">
        <w:t>Time:  13 minutes</w:t>
      </w:r>
    </w:p>
    <w:p w14:paraId="726FD3F5" w14:textId="71C622F5" w:rsidR="00761DBB" w:rsidRPr="00761DBB" w:rsidRDefault="00761DBB" w:rsidP="00761DBB">
      <w:pPr>
        <w:jc w:val="center"/>
      </w:pPr>
      <w:r w:rsidRPr="00761DBB">
        <w:t>Running time:  17 minutes</w:t>
      </w:r>
    </w:p>
    <w:p w14:paraId="472352D1" w14:textId="77777777" w:rsidR="00761DBB" w:rsidRPr="00761DBB" w:rsidRDefault="00761DBB" w:rsidP="00761DBB">
      <w:r w:rsidRPr="00761DBB">
        <w:t> </w:t>
      </w:r>
    </w:p>
    <w:p w14:paraId="312CFCA9" w14:textId="77777777" w:rsidR="00761DBB" w:rsidRPr="00761DBB" w:rsidRDefault="00761DBB" w:rsidP="00761DBB">
      <w:r w:rsidRPr="00761DBB">
        <w:rPr>
          <w:b/>
          <w:bCs/>
        </w:rPr>
        <w:t>Objective</w:t>
      </w:r>
      <w:r w:rsidRPr="00761DBB">
        <w:t>: Define key terms for Job Safety and Health</w:t>
      </w:r>
    </w:p>
    <w:p w14:paraId="25E5A5FB" w14:textId="77777777" w:rsidR="00761DBB" w:rsidRPr="00761DBB" w:rsidRDefault="00761DBB" w:rsidP="00761DBB">
      <w:r w:rsidRPr="00761DBB">
        <w:rPr>
          <w:b/>
          <w:bCs/>
        </w:rPr>
        <w:t>Description</w:t>
      </w:r>
      <w:r w:rsidRPr="00761DBB">
        <w:t>: Identify and define key terms for Job Safety and Health.</w:t>
      </w:r>
    </w:p>
    <w:p w14:paraId="761D45B4" w14:textId="77777777" w:rsidR="00761DBB" w:rsidRPr="00761DBB" w:rsidRDefault="00761DBB" w:rsidP="00761DBB">
      <w:r w:rsidRPr="00761DBB">
        <w:rPr>
          <w:b/>
          <w:bCs/>
        </w:rPr>
        <w:t>Instructional Method</w:t>
      </w:r>
      <w:r w:rsidRPr="00761DBB">
        <w:t>: Game </w:t>
      </w:r>
    </w:p>
    <w:p w14:paraId="5C07FB15" w14:textId="77777777" w:rsidR="00761DBB" w:rsidRPr="00761DBB" w:rsidRDefault="00761DBB" w:rsidP="00761DBB">
      <w:r w:rsidRPr="00761DBB">
        <w:t> </w:t>
      </w:r>
    </w:p>
    <w:p w14:paraId="393835A9" w14:textId="77777777" w:rsidR="00761DBB" w:rsidRPr="00761DBB" w:rsidRDefault="00761DBB" w:rsidP="00761DBB">
      <w:r w:rsidRPr="00761DBB">
        <w:rPr>
          <w:b/>
          <w:bCs/>
        </w:rPr>
        <w:t>Script</w:t>
      </w:r>
      <w:r w:rsidRPr="00761DBB">
        <w:t>:   </w:t>
      </w:r>
    </w:p>
    <w:p w14:paraId="3C6F76DA" w14:textId="77777777" w:rsidR="00761DBB" w:rsidRPr="00761DBB" w:rsidRDefault="00761DBB" w:rsidP="00761DBB">
      <w:r w:rsidRPr="00761DBB">
        <w:t>Let’s play a game to define some key terms used in the compensation and benefits profession. </w:t>
      </w:r>
    </w:p>
    <w:p w14:paraId="1B2F5699" w14:textId="77777777" w:rsidR="00761DBB" w:rsidRPr="00761DBB" w:rsidRDefault="00761DBB" w:rsidP="00761DBB">
      <w:r w:rsidRPr="00761DBB">
        <w:t> </w:t>
      </w:r>
    </w:p>
    <w:p w14:paraId="0219F76A" w14:textId="57690B08" w:rsidR="00761DBB" w:rsidRPr="00761DBB" w:rsidRDefault="00761DBB" w:rsidP="00761DBB">
      <w:r w:rsidRPr="00761DBB">
        <w:rPr>
          <w:b/>
          <w:bCs/>
        </w:rPr>
        <w:t>Exercise</w:t>
      </w:r>
      <w:r w:rsidRPr="00761DBB">
        <w:t>:  Key terms Game</w:t>
      </w:r>
      <w:r>
        <w:br/>
      </w:r>
    </w:p>
    <w:p w14:paraId="39354A17" w14:textId="77777777" w:rsidR="00761DBB" w:rsidRPr="00761DBB" w:rsidRDefault="00761DBB" w:rsidP="00761DBB">
      <w:r w:rsidRPr="00761DBB">
        <w:rPr>
          <w:b/>
          <w:bCs/>
        </w:rPr>
        <w:t>Note</w:t>
      </w:r>
      <w:r w:rsidRPr="00761DBB">
        <w:t>:  The winning group will have the most key terms listed correctly</w:t>
      </w:r>
    </w:p>
    <w:p w14:paraId="4C68311E" w14:textId="77777777" w:rsidR="00761DBB" w:rsidRPr="00761DBB" w:rsidRDefault="00761DBB" w:rsidP="00761DBB">
      <w:r w:rsidRPr="00761DBB">
        <w:t>10 Minutes</w:t>
      </w:r>
    </w:p>
    <w:p w14:paraId="543137CB" w14:textId="77777777" w:rsidR="00761DBB" w:rsidRPr="00761DBB" w:rsidRDefault="00761DBB" w:rsidP="00761DBB">
      <w:pPr>
        <w:numPr>
          <w:ilvl w:val="0"/>
          <w:numId w:val="2"/>
        </w:numPr>
      </w:pPr>
      <w:r w:rsidRPr="00761DBB">
        <w:t>Put students into groups of 3 – 6</w:t>
      </w:r>
    </w:p>
    <w:p w14:paraId="7F365629" w14:textId="77777777" w:rsidR="00761DBB" w:rsidRPr="00761DBB" w:rsidRDefault="00761DBB" w:rsidP="00761DBB">
      <w:pPr>
        <w:numPr>
          <w:ilvl w:val="0"/>
          <w:numId w:val="2"/>
        </w:numPr>
      </w:pPr>
      <w:r w:rsidRPr="00761DBB">
        <w:t>Have each group number a list from 1 – 15.</w:t>
      </w:r>
    </w:p>
    <w:p w14:paraId="629466EB" w14:textId="77777777" w:rsidR="00761DBB" w:rsidRPr="00761DBB" w:rsidRDefault="00761DBB" w:rsidP="00761DBB">
      <w:pPr>
        <w:numPr>
          <w:ilvl w:val="0"/>
          <w:numId w:val="2"/>
        </w:numPr>
      </w:pPr>
      <w:r w:rsidRPr="00761DBB">
        <w:t>Read the definition of the term (note what number you read)</w:t>
      </w:r>
    </w:p>
    <w:p w14:paraId="723D214E" w14:textId="73D911F6" w:rsidR="00761DBB" w:rsidRPr="00761DBB" w:rsidRDefault="00761DBB" w:rsidP="00761DBB">
      <w:pPr>
        <w:numPr>
          <w:ilvl w:val="0"/>
          <w:numId w:val="2"/>
        </w:numPr>
      </w:pPr>
      <w:r w:rsidRPr="00761DBB">
        <w:t>Have 1 student write the name (or number) of the term on their list.</w:t>
      </w:r>
      <w:r>
        <w:br/>
      </w:r>
    </w:p>
    <w:p w14:paraId="2E33A8AB" w14:textId="77777777" w:rsidR="00761DBB" w:rsidRPr="00761DBB" w:rsidRDefault="00761DBB" w:rsidP="00761DBB">
      <w:r w:rsidRPr="00761DBB">
        <w:t>3 minutes</w:t>
      </w:r>
    </w:p>
    <w:p w14:paraId="0EDA815D" w14:textId="77777777" w:rsidR="00761DBB" w:rsidRPr="00761DBB" w:rsidRDefault="00761DBB" w:rsidP="00761DBB">
      <w:pPr>
        <w:numPr>
          <w:ilvl w:val="0"/>
          <w:numId w:val="3"/>
        </w:numPr>
      </w:pPr>
      <w:r w:rsidRPr="00761DBB">
        <w:t>Give students the answers.</w:t>
      </w:r>
    </w:p>
    <w:p w14:paraId="6FA18D12" w14:textId="77777777" w:rsidR="00761DBB" w:rsidRPr="00761DBB" w:rsidRDefault="00761DBB" w:rsidP="00761DBB">
      <w:pPr>
        <w:numPr>
          <w:ilvl w:val="0"/>
          <w:numId w:val="3"/>
        </w:numPr>
      </w:pPr>
      <w:r w:rsidRPr="00761DBB">
        <w:t xml:space="preserve">The team with the most is the winner.  </w:t>
      </w:r>
    </w:p>
    <w:p w14:paraId="23ADE5E6" w14:textId="77777777" w:rsidR="00761DBB" w:rsidRPr="00761DBB" w:rsidRDefault="00761DBB" w:rsidP="00761DBB"/>
    <w:p w14:paraId="615973DB" w14:textId="77777777" w:rsidR="00761DBB" w:rsidRPr="00761DBB" w:rsidRDefault="00761DBB" w:rsidP="00761DBB">
      <w:r w:rsidRPr="00761DBB">
        <w:rPr>
          <w:b/>
          <w:bCs/>
        </w:rPr>
        <w:t>Facilitator Notes:</w:t>
      </w:r>
      <w:r w:rsidRPr="00761DBB">
        <w:t> </w:t>
      </w:r>
    </w:p>
    <w:p w14:paraId="3FBE8774" w14:textId="77777777" w:rsidR="00761DBB" w:rsidRPr="00761DBB" w:rsidRDefault="00761DBB" w:rsidP="00761DBB">
      <w:r w:rsidRPr="00761DBB">
        <w:rPr>
          <w:b/>
          <w:bCs/>
        </w:rPr>
        <w:t>Key Terms</w:t>
      </w:r>
    </w:p>
    <w:p w14:paraId="0B5F4064" w14:textId="77777777" w:rsidR="00761DBB" w:rsidRPr="00761DBB" w:rsidRDefault="00761DBB" w:rsidP="00761DBB">
      <w:pPr>
        <w:numPr>
          <w:ilvl w:val="0"/>
          <w:numId w:val="4"/>
        </w:numPr>
      </w:pPr>
      <w:r w:rsidRPr="00761DBB">
        <w:rPr>
          <w:b/>
          <w:bCs/>
        </w:rPr>
        <w:t>Continual-training requirement</w:t>
      </w:r>
      <w:r w:rsidRPr="00761DBB">
        <w:t>- An OSHA requirement that employers provide safety training to all employees when they are hired or transferred into new positions.</w:t>
      </w:r>
    </w:p>
    <w:p w14:paraId="6035E83C" w14:textId="77777777" w:rsidR="00761DBB" w:rsidRPr="00761DBB" w:rsidRDefault="00761DBB" w:rsidP="00761DBB">
      <w:pPr>
        <w:numPr>
          <w:ilvl w:val="0"/>
          <w:numId w:val="4"/>
        </w:numPr>
      </w:pPr>
      <w:r w:rsidRPr="00761DBB">
        <w:rPr>
          <w:b/>
          <w:bCs/>
        </w:rPr>
        <w:t>Contributory negligence</w:t>
      </w:r>
      <w:r w:rsidRPr="00761DBB">
        <w:t>- an injured employee failed to exercise reasonable care for their own safety.</w:t>
      </w:r>
    </w:p>
    <w:p w14:paraId="0F1B3093" w14:textId="77777777" w:rsidR="00761DBB" w:rsidRPr="00761DBB" w:rsidRDefault="00761DBB" w:rsidP="00761DBB">
      <w:pPr>
        <w:numPr>
          <w:ilvl w:val="0"/>
          <w:numId w:val="4"/>
        </w:numPr>
      </w:pPr>
      <w:r w:rsidRPr="00761DBB">
        <w:rPr>
          <w:b/>
          <w:bCs/>
        </w:rPr>
        <w:t>De minimis violation</w:t>
      </w:r>
      <w:r w:rsidRPr="00761DBB">
        <w:t xml:space="preserve">- a small policy infraction that does not create </w:t>
      </w:r>
      <w:proofErr w:type="gramStart"/>
      <w:r w:rsidRPr="00761DBB">
        <w:t>serious danger</w:t>
      </w:r>
      <w:proofErr w:type="gramEnd"/>
      <w:r w:rsidRPr="00761DBB">
        <w:t xml:space="preserve"> for an employee.</w:t>
      </w:r>
    </w:p>
    <w:p w14:paraId="212324A9" w14:textId="77777777" w:rsidR="00761DBB" w:rsidRPr="00761DBB" w:rsidRDefault="00761DBB" w:rsidP="00761DBB">
      <w:pPr>
        <w:numPr>
          <w:ilvl w:val="0"/>
          <w:numId w:val="4"/>
        </w:numPr>
      </w:pPr>
      <w:r w:rsidRPr="00761DBB">
        <w:rPr>
          <w:b/>
          <w:bCs/>
        </w:rPr>
        <w:t>Emergency temporary standards</w:t>
      </w:r>
      <w:r w:rsidRPr="00761DBB">
        <w:t>- temporary standards imposed by OSHA to protect employees exposed to grave danger.</w:t>
      </w:r>
    </w:p>
    <w:p w14:paraId="5C423625" w14:textId="77777777" w:rsidR="00761DBB" w:rsidRPr="00761DBB" w:rsidRDefault="00761DBB" w:rsidP="00761DBB">
      <w:pPr>
        <w:numPr>
          <w:ilvl w:val="0"/>
          <w:numId w:val="4"/>
        </w:numPr>
      </w:pPr>
      <w:r w:rsidRPr="00761DBB">
        <w:rPr>
          <w:b/>
          <w:bCs/>
        </w:rPr>
        <w:t>General duty clause</w:t>
      </w:r>
      <w:r w:rsidRPr="00761DBB">
        <w:t>- Employers must provide employees with a workplace that is free of safety hazards.</w:t>
      </w:r>
    </w:p>
    <w:p w14:paraId="7323FF9B" w14:textId="77777777" w:rsidR="00761DBB" w:rsidRPr="00761DBB" w:rsidRDefault="00761DBB" w:rsidP="00761DBB">
      <w:pPr>
        <w:numPr>
          <w:ilvl w:val="0"/>
          <w:numId w:val="4"/>
        </w:numPr>
      </w:pPr>
      <w:r w:rsidRPr="00761DBB">
        <w:rPr>
          <w:b/>
          <w:bCs/>
        </w:rPr>
        <w:t>No-fault</w:t>
      </w:r>
      <w:r w:rsidRPr="00761DBB">
        <w:t>- Liability for a workplace injury is imposed regardless of who is at fault.</w:t>
      </w:r>
    </w:p>
    <w:p w14:paraId="4711D92A" w14:textId="77777777" w:rsidR="00761DBB" w:rsidRPr="00761DBB" w:rsidRDefault="00761DBB" w:rsidP="00761DBB">
      <w:pPr>
        <w:numPr>
          <w:ilvl w:val="0"/>
          <w:numId w:val="4"/>
        </w:numPr>
      </w:pPr>
      <w:r w:rsidRPr="00761DBB">
        <w:rPr>
          <w:b/>
          <w:bCs/>
        </w:rPr>
        <w:t>Other than serious violations</w:t>
      </w:r>
      <w:r w:rsidRPr="00761DBB">
        <w:t>- “A violation that has a direct relationship to job safety and health, but probably would not cause death or serious physical harm. A proposed penalty of up to $7,000 for each violation is discretionary” (Bennett-Alexander, 2022, p. 924).</w:t>
      </w:r>
    </w:p>
    <w:p w14:paraId="12C503D7" w14:textId="77777777" w:rsidR="00761DBB" w:rsidRPr="00761DBB" w:rsidRDefault="00761DBB" w:rsidP="00761DBB">
      <w:pPr>
        <w:numPr>
          <w:ilvl w:val="0"/>
          <w:numId w:val="4"/>
        </w:numPr>
      </w:pPr>
      <w:r w:rsidRPr="00761DBB">
        <w:rPr>
          <w:b/>
          <w:bCs/>
        </w:rPr>
        <w:t>Pre-employment Drug Testing</w:t>
      </w:r>
      <w:r w:rsidRPr="00761DBB">
        <w:t>- Testing for specific illegal and/or prohibited drugs prior to employing an applicant.</w:t>
      </w:r>
    </w:p>
    <w:p w14:paraId="2B3111F1" w14:textId="77777777" w:rsidR="00761DBB" w:rsidRPr="00761DBB" w:rsidRDefault="00761DBB" w:rsidP="00761DBB">
      <w:pPr>
        <w:numPr>
          <w:ilvl w:val="0"/>
          <w:numId w:val="4"/>
        </w:numPr>
      </w:pPr>
      <w:r w:rsidRPr="00761DBB">
        <w:rPr>
          <w:b/>
          <w:bCs/>
        </w:rPr>
        <w:t>Recklessness</w:t>
      </w:r>
      <w:r w:rsidRPr="00761DBB">
        <w:t>- When a person disregards safety rules and takes unnecessary risks.</w:t>
      </w:r>
    </w:p>
    <w:p w14:paraId="148A254B" w14:textId="77777777" w:rsidR="00761DBB" w:rsidRPr="00761DBB" w:rsidRDefault="00761DBB" w:rsidP="00761DBB">
      <w:pPr>
        <w:numPr>
          <w:ilvl w:val="0"/>
          <w:numId w:val="4"/>
        </w:numPr>
      </w:pPr>
      <w:r w:rsidRPr="00761DBB">
        <w:rPr>
          <w:b/>
          <w:bCs/>
        </w:rPr>
        <w:lastRenderedPageBreak/>
        <w:t>Repeat violation</w:t>
      </w:r>
      <w:r w:rsidRPr="00761DBB">
        <w:t xml:space="preserve">- “A violation of any standard, regulation, rule, or order where, upon reinspection, a substantially similar violation can bring a fine of up to $70,000 for each such violation. The original violation must be final </w:t>
      </w:r>
      <w:proofErr w:type="gramStart"/>
      <w:r w:rsidRPr="00761DBB">
        <w:t>in order to</w:t>
      </w:r>
      <w:proofErr w:type="gramEnd"/>
      <w:r w:rsidRPr="00761DBB">
        <w:t xml:space="preserve"> be the basis for a repeated citation” (Bennett-Alexander, 2022, p. 924).</w:t>
      </w:r>
    </w:p>
    <w:p w14:paraId="12C56073" w14:textId="77777777" w:rsidR="00761DBB" w:rsidRPr="00761DBB" w:rsidRDefault="00761DBB" w:rsidP="00761DBB">
      <w:pPr>
        <w:numPr>
          <w:ilvl w:val="0"/>
          <w:numId w:val="4"/>
        </w:numPr>
      </w:pPr>
      <w:r w:rsidRPr="00761DBB">
        <w:rPr>
          <w:b/>
          <w:bCs/>
        </w:rPr>
        <w:t>Failure to abate prior violation</w:t>
      </w:r>
      <w:r w:rsidRPr="00761DBB">
        <w:t>- “Failure to abate a prior violation may bring a civil penalty of up to $7,000 for each day the violation continues beyond the prescribed abatement date” (Bennett-Alexander, 2022, p. 924).</w:t>
      </w:r>
    </w:p>
    <w:p w14:paraId="3911EA14" w14:textId="77777777" w:rsidR="00761DBB" w:rsidRPr="00761DBB" w:rsidRDefault="00761DBB" w:rsidP="00761DBB">
      <w:pPr>
        <w:numPr>
          <w:ilvl w:val="0"/>
          <w:numId w:val="4"/>
        </w:numPr>
      </w:pPr>
      <w:proofErr w:type="gramStart"/>
      <w:r w:rsidRPr="00761DBB">
        <w:rPr>
          <w:b/>
          <w:bCs/>
        </w:rPr>
        <w:t>Serious</w:t>
      </w:r>
      <w:proofErr w:type="gramEnd"/>
      <w:r w:rsidRPr="00761DBB">
        <w:rPr>
          <w:b/>
          <w:bCs/>
        </w:rPr>
        <w:t xml:space="preserve"> violation- “</w:t>
      </w:r>
      <w:r w:rsidRPr="00761DBB">
        <w:t>A violation where there is substantial probability that death or serious physical harm could result and the employer knew, or should have known, of the hazard. A mandatory penalty of up to $7,000 for each violation is proposed” (Bennett-Alexander, 2022, p. 924).</w:t>
      </w:r>
    </w:p>
    <w:p w14:paraId="7F4DD3FC" w14:textId="77777777" w:rsidR="00761DBB" w:rsidRPr="00761DBB" w:rsidRDefault="00761DBB" w:rsidP="00761DBB">
      <w:pPr>
        <w:numPr>
          <w:ilvl w:val="0"/>
          <w:numId w:val="4"/>
        </w:numPr>
      </w:pPr>
      <w:r w:rsidRPr="00761DBB">
        <w:rPr>
          <w:b/>
          <w:bCs/>
        </w:rPr>
        <w:t>Willful violation</w:t>
      </w:r>
      <w:r w:rsidRPr="00761DBB">
        <w:t>- “A violation that the employer knowingly commits or commits with plain indifference to the law. Penalties of up to $70,000 may be proposed for each willful violation, with a minimum penalty of $5,000 for each violation. If an employer is convicted of a willful violation of a standard that resulted in the death of an employee, the offense is punishable by a court-imposed fine or by imprisonment for up to six months, or both. A fine of up to $250,000 for an individual, or $500,000 for a corporation, may be imposed for a criminal conviction” (Bennett-Alexander, 2022, p. 924).</w:t>
      </w:r>
    </w:p>
    <w:p w14:paraId="67CA58C4" w14:textId="77777777" w:rsidR="00761DBB" w:rsidRPr="00761DBB" w:rsidRDefault="00761DBB" w:rsidP="00761DBB">
      <w:pPr>
        <w:numPr>
          <w:ilvl w:val="0"/>
          <w:numId w:val="4"/>
        </w:numPr>
      </w:pPr>
      <w:r w:rsidRPr="00761DBB">
        <w:rPr>
          <w:b/>
          <w:bCs/>
        </w:rPr>
        <w:t>Workers’ compensation</w:t>
      </w:r>
      <w:r w:rsidRPr="00761DBB">
        <w:t>- a mandatory benefit provided by employers to provide compensation to employees who are injured or killed on the job.</w:t>
      </w:r>
    </w:p>
    <w:p w14:paraId="58BC3889" w14:textId="77777777" w:rsidR="00761DBB" w:rsidRPr="00761DBB" w:rsidRDefault="00761DBB" w:rsidP="00761DBB">
      <w:pPr>
        <w:numPr>
          <w:ilvl w:val="0"/>
          <w:numId w:val="4"/>
        </w:numPr>
      </w:pPr>
      <w:r w:rsidRPr="00761DBB">
        <w:rPr>
          <w:b/>
          <w:bCs/>
        </w:rPr>
        <w:t>Workplace Violence Prevention Plan</w:t>
      </w:r>
      <w:r w:rsidRPr="00761DBB">
        <w:t>- An employer plan of training and prevention activities to reduce and eliminate the risk of workplace violence.</w:t>
      </w:r>
    </w:p>
    <w:p w14:paraId="5C60E900" w14:textId="77777777" w:rsidR="00761DBB" w:rsidRPr="00987EC9" w:rsidRDefault="00761DBB" w:rsidP="00987EC9"/>
    <w:p w14:paraId="2218A21B" w14:textId="77777777" w:rsidR="00987EC9" w:rsidRPr="00987EC9" w:rsidRDefault="00987EC9" w:rsidP="00987EC9"/>
    <w:p w14:paraId="08929C0A" w14:textId="69930553" w:rsidR="00761DBB" w:rsidRDefault="00761DBB">
      <w:r>
        <w:br w:type="page"/>
      </w:r>
    </w:p>
    <w:p w14:paraId="48401DD7" w14:textId="1FEFB257" w:rsidR="00987EC9" w:rsidRDefault="00761DBB" w:rsidP="00761DBB">
      <w:pPr>
        <w:jc w:val="center"/>
      </w:pPr>
      <w:r>
        <w:rPr>
          <w:noProof/>
        </w:rPr>
        <w:lastRenderedPageBreak/>
        <w:drawing>
          <wp:inline distT="0" distB="0" distL="0" distR="0" wp14:anchorId="79321A43" wp14:editId="6FA82065">
            <wp:extent cx="2238658" cy="126028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cstate="email">
                      <a:extLst>
                        <a:ext uri="{28A0092B-C50C-407E-A947-70E740481C1C}">
                          <a14:useLocalDpi xmlns:a14="http://schemas.microsoft.com/office/drawing/2010/main"/>
                        </a:ext>
                      </a:extLst>
                    </a:blip>
                    <a:stretch>
                      <a:fillRect/>
                    </a:stretch>
                  </pic:blipFill>
                  <pic:spPr>
                    <a:xfrm>
                      <a:off x="0" y="0"/>
                      <a:ext cx="2291661" cy="1290119"/>
                    </a:xfrm>
                    <a:prstGeom prst="rect">
                      <a:avLst/>
                    </a:prstGeom>
                  </pic:spPr>
                </pic:pic>
              </a:graphicData>
            </a:graphic>
          </wp:inline>
        </w:drawing>
      </w:r>
    </w:p>
    <w:p w14:paraId="49997086" w14:textId="1E7E9202" w:rsidR="00761DBB" w:rsidRDefault="00761DBB" w:rsidP="00761DBB">
      <w:pPr>
        <w:jc w:val="center"/>
      </w:pPr>
    </w:p>
    <w:p w14:paraId="281B2646" w14:textId="18725E2C" w:rsidR="00761DBB" w:rsidRPr="00761DBB" w:rsidRDefault="00761DBB" w:rsidP="00761DBB">
      <w:pPr>
        <w:jc w:val="center"/>
      </w:pPr>
      <w:r w:rsidRPr="00761DBB">
        <w:t>Time:  2 minutes</w:t>
      </w:r>
    </w:p>
    <w:p w14:paraId="34980A12" w14:textId="76938E3B" w:rsidR="00761DBB" w:rsidRPr="00761DBB" w:rsidRDefault="00761DBB" w:rsidP="00761DBB">
      <w:pPr>
        <w:jc w:val="center"/>
      </w:pPr>
      <w:r w:rsidRPr="00761DBB">
        <w:t>Running time: 19 minutes</w:t>
      </w:r>
    </w:p>
    <w:p w14:paraId="47C728AF" w14:textId="77777777" w:rsidR="00761DBB" w:rsidRPr="00761DBB" w:rsidRDefault="00761DBB" w:rsidP="00761DBB">
      <w:r w:rsidRPr="00761DBB">
        <w:t> </w:t>
      </w:r>
    </w:p>
    <w:p w14:paraId="3E709ABD" w14:textId="77777777" w:rsidR="00761DBB" w:rsidRPr="00761DBB" w:rsidRDefault="00761DBB" w:rsidP="00761DBB">
      <w:r w:rsidRPr="00761DBB">
        <w:rPr>
          <w:b/>
          <w:bCs/>
        </w:rPr>
        <w:t>Objective</w:t>
      </w:r>
      <w:r w:rsidRPr="00761DBB">
        <w:t>: Define the key terms related to Job Safety and Health</w:t>
      </w:r>
    </w:p>
    <w:p w14:paraId="00ED2459" w14:textId="77777777" w:rsidR="00761DBB" w:rsidRPr="00761DBB" w:rsidRDefault="00761DBB" w:rsidP="00761DBB">
      <w:r w:rsidRPr="00761DBB">
        <w:rPr>
          <w:b/>
          <w:bCs/>
        </w:rPr>
        <w:t>Description</w:t>
      </w:r>
      <w:r w:rsidRPr="00761DBB">
        <w:t>: Set the stage for the chapter as it applies the class.</w:t>
      </w:r>
    </w:p>
    <w:p w14:paraId="24981C16" w14:textId="77777777" w:rsidR="00761DBB" w:rsidRPr="00761DBB" w:rsidRDefault="00761DBB" w:rsidP="00761DBB">
      <w:r w:rsidRPr="00761DBB">
        <w:rPr>
          <w:b/>
          <w:bCs/>
        </w:rPr>
        <w:t>Instructional Method</w:t>
      </w:r>
      <w:r w:rsidRPr="00761DBB">
        <w:t>: Lecture </w:t>
      </w:r>
    </w:p>
    <w:p w14:paraId="7A7A42D8" w14:textId="77777777" w:rsidR="00761DBB" w:rsidRPr="00761DBB" w:rsidRDefault="00761DBB" w:rsidP="00761DBB">
      <w:r w:rsidRPr="00761DBB">
        <w:t> </w:t>
      </w:r>
    </w:p>
    <w:p w14:paraId="3F634F6B" w14:textId="77777777" w:rsidR="00761DBB" w:rsidRPr="00761DBB" w:rsidRDefault="00761DBB" w:rsidP="00761DBB">
      <w:r w:rsidRPr="00761DBB">
        <w:rPr>
          <w:b/>
          <w:bCs/>
        </w:rPr>
        <w:t>Script</w:t>
      </w:r>
      <w:r w:rsidRPr="00761DBB">
        <w:t>:   </w:t>
      </w:r>
    </w:p>
    <w:p w14:paraId="5FEA902A" w14:textId="15C45BE1" w:rsidR="00761DBB" w:rsidRDefault="00761DBB" w:rsidP="00761DBB">
      <w:r w:rsidRPr="00761DBB">
        <w:t xml:space="preserve">In our modern society, we take the right to go to work in safe work environments as a given expectation. As employees, we expect our employers to keep tools, equipment, and facilities as free from danger as possible, even when the nature of the work itself is dangerous. But it hasn’t always been that way. Prior to the intervention of Congress, many workplaces were so dangerous for employees that it was commonplace for an employee to lose a limb or even their life </w:t>
      </w:r>
      <w:proofErr w:type="gramStart"/>
      <w:r w:rsidRPr="00761DBB">
        <w:t>in the course of</w:t>
      </w:r>
      <w:proofErr w:type="gramEnd"/>
      <w:r w:rsidRPr="00761DBB">
        <w:t xml:space="preserve"> a normal workday. Risks like these gave rise to employee unions that we will discuss more in Module 12. Additionally, laws began to be passed to make employee health and safety a priority for all employers.</w:t>
      </w:r>
    </w:p>
    <w:p w14:paraId="290596B0" w14:textId="5672B082" w:rsidR="00761DBB" w:rsidRDefault="00761DBB" w:rsidP="00761DBB"/>
    <w:p w14:paraId="08EA4B83" w14:textId="1F5FA3BA" w:rsidR="00761DBB" w:rsidRDefault="00761DBB">
      <w:r>
        <w:br w:type="page"/>
      </w:r>
    </w:p>
    <w:p w14:paraId="3318E6D2" w14:textId="418B5342" w:rsidR="00761DBB" w:rsidRDefault="00761DBB" w:rsidP="00761DBB">
      <w:pPr>
        <w:jc w:val="center"/>
      </w:pPr>
      <w:r>
        <w:rPr>
          <w:noProof/>
        </w:rPr>
        <w:lastRenderedPageBreak/>
        <w:drawing>
          <wp:inline distT="0" distB="0" distL="0" distR="0" wp14:anchorId="3DDEDBB3" wp14:editId="2FE3644B">
            <wp:extent cx="2299349" cy="1294448"/>
            <wp:effectExtent l="0" t="0" r="0" b="1270"/>
            <wp:docPr id="7" name="Picture 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0" cstate="email">
                      <a:extLst>
                        <a:ext uri="{28A0092B-C50C-407E-A947-70E740481C1C}">
                          <a14:useLocalDpi xmlns:a14="http://schemas.microsoft.com/office/drawing/2010/main"/>
                        </a:ext>
                      </a:extLst>
                    </a:blip>
                    <a:stretch>
                      <a:fillRect/>
                    </a:stretch>
                  </pic:blipFill>
                  <pic:spPr>
                    <a:xfrm>
                      <a:off x="0" y="0"/>
                      <a:ext cx="2329483" cy="1311412"/>
                    </a:xfrm>
                    <a:prstGeom prst="rect">
                      <a:avLst/>
                    </a:prstGeom>
                  </pic:spPr>
                </pic:pic>
              </a:graphicData>
            </a:graphic>
          </wp:inline>
        </w:drawing>
      </w:r>
    </w:p>
    <w:p w14:paraId="1905E5CB" w14:textId="124D55EB" w:rsidR="00761DBB" w:rsidRDefault="00761DBB" w:rsidP="00761DBB">
      <w:pPr>
        <w:jc w:val="center"/>
      </w:pPr>
    </w:p>
    <w:p w14:paraId="3F56DDD2" w14:textId="52CDAF7F" w:rsidR="00761DBB" w:rsidRPr="00761DBB" w:rsidRDefault="00761DBB" w:rsidP="00761DBB">
      <w:pPr>
        <w:jc w:val="center"/>
      </w:pPr>
      <w:r w:rsidRPr="00761DBB">
        <w:t>Time:  16 minutes</w:t>
      </w:r>
    </w:p>
    <w:p w14:paraId="02889FDA" w14:textId="37D28D67" w:rsidR="00761DBB" w:rsidRPr="00761DBB" w:rsidRDefault="00761DBB" w:rsidP="00761DBB">
      <w:pPr>
        <w:jc w:val="center"/>
      </w:pPr>
      <w:r w:rsidRPr="00761DBB">
        <w:t>Running time: 35 minutes</w:t>
      </w:r>
    </w:p>
    <w:p w14:paraId="4E692A83" w14:textId="23878255" w:rsidR="00761DBB" w:rsidRPr="00761DBB" w:rsidRDefault="00761DBB" w:rsidP="00761DBB">
      <w:pPr>
        <w:jc w:val="center"/>
      </w:pPr>
    </w:p>
    <w:p w14:paraId="3390C5E6" w14:textId="77777777" w:rsidR="00761DBB" w:rsidRPr="00761DBB" w:rsidRDefault="00761DBB" w:rsidP="00761DBB">
      <w:r w:rsidRPr="00761DBB">
        <w:rPr>
          <w:b/>
          <w:bCs/>
        </w:rPr>
        <w:t>Objective</w:t>
      </w:r>
      <w:r w:rsidRPr="00761DBB">
        <w:t>: Explain the impact of the Occupational Health &amp; Safety Act on the workplace.</w:t>
      </w:r>
    </w:p>
    <w:p w14:paraId="5404DF05" w14:textId="77777777" w:rsidR="00761DBB" w:rsidRPr="00761DBB" w:rsidRDefault="00761DBB" w:rsidP="00761DBB">
      <w:r w:rsidRPr="00761DBB">
        <w:rPr>
          <w:b/>
          <w:bCs/>
        </w:rPr>
        <w:t>Description</w:t>
      </w:r>
      <w:r w:rsidRPr="00761DBB">
        <w:t>: Students will list and describe OSHA details.</w:t>
      </w:r>
    </w:p>
    <w:p w14:paraId="59ECB42F" w14:textId="77777777" w:rsidR="00761DBB" w:rsidRPr="00761DBB" w:rsidRDefault="00761DBB" w:rsidP="00761DBB">
      <w:r w:rsidRPr="00761DBB">
        <w:rPr>
          <w:b/>
          <w:bCs/>
        </w:rPr>
        <w:t>Instructional Method</w:t>
      </w:r>
      <w:r w:rsidRPr="00761DBB">
        <w:t>: Lecture - Exercise</w:t>
      </w:r>
    </w:p>
    <w:p w14:paraId="68C94218" w14:textId="77777777" w:rsidR="00761DBB" w:rsidRPr="00761DBB" w:rsidRDefault="00761DBB" w:rsidP="00761DBB">
      <w:r w:rsidRPr="00761DBB">
        <w:t> </w:t>
      </w:r>
    </w:p>
    <w:p w14:paraId="0BF97674" w14:textId="209FCF85" w:rsidR="00761DBB" w:rsidRDefault="00761DBB" w:rsidP="00761DBB">
      <w:r w:rsidRPr="00761DBB">
        <w:rPr>
          <w:b/>
          <w:bCs/>
        </w:rPr>
        <w:t>Script</w:t>
      </w:r>
      <w:r w:rsidRPr="00761DBB">
        <w:t>:   </w:t>
      </w:r>
      <w:r w:rsidRPr="00761DBB">
        <w:br/>
        <w:t xml:space="preserve"> The </w:t>
      </w:r>
      <w:hyperlink r:id="rId11" w:history="1">
        <w:r w:rsidRPr="00761DBB">
          <w:rPr>
            <w:rStyle w:val="Hyperlink"/>
          </w:rPr>
          <w:t>Occupational Safety and Health Act of 1970</w:t>
        </w:r>
      </w:hyperlink>
      <w:r w:rsidRPr="00761DBB">
        <w:t xml:space="preserve"> is designed to “assure safe and healthful working conditions for working men and women” (U.S. Department of Labor). The law created a set of standards for employee workplace health and safety, created the </w:t>
      </w:r>
      <w:hyperlink r:id="rId12" w:history="1">
        <w:r w:rsidRPr="00761DBB">
          <w:rPr>
            <w:rStyle w:val="Hyperlink"/>
          </w:rPr>
          <w:t>National Institute for Occupational Safety and Health (NIOSH)</w:t>
        </w:r>
      </w:hyperlink>
      <w:r w:rsidRPr="00761DBB">
        <w:t xml:space="preserve">, and the </w:t>
      </w:r>
      <w:hyperlink r:id="rId13" w:history="1">
        <w:r w:rsidRPr="00761DBB">
          <w:rPr>
            <w:rStyle w:val="Hyperlink"/>
          </w:rPr>
          <w:t>Occupational Safety and Health Administration</w:t>
        </w:r>
      </w:hyperlink>
      <w:r w:rsidRPr="00761DBB">
        <w:t xml:space="preserve"> (OSHA) to oversee administration of and enforce the standards of the Act in the United States.</w:t>
      </w:r>
    </w:p>
    <w:p w14:paraId="2DE8F696" w14:textId="77777777" w:rsidR="00761DBB" w:rsidRPr="00761DBB" w:rsidRDefault="00761DBB" w:rsidP="00761DBB"/>
    <w:p w14:paraId="7C41EA8C" w14:textId="77777777" w:rsidR="00761DBB" w:rsidRPr="00761DBB" w:rsidRDefault="00761DBB" w:rsidP="00761DBB">
      <w:r w:rsidRPr="00761DBB">
        <w:rPr>
          <w:b/>
          <w:bCs/>
        </w:rPr>
        <w:t>Exercise</w:t>
      </w:r>
      <w:r w:rsidRPr="00761DBB">
        <w:t>: OSHA Details (10 minutes)</w:t>
      </w:r>
    </w:p>
    <w:p w14:paraId="07CFF5B9" w14:textId="77777777" w:rsidR="00761DBB" w:rsidRPr="00761DBB" w:rsidRDefault="00761DBB" w:rsidP="00761DBB">
      <w:pPr>
        <w:numPr>
          <w:ilvl w:val="0"/>
          <w:numId w:val="5"/>
        </w:numPr>
      </w:pPr>
      <w:r w:rsidRPr="00761DBB">
        <w:t>Break students into 5 groups according to the slide</w:t>
      </w:r>
    </w:p>
    <w:p w14:paraId="50126D3C" w14:textId="77777777" w:rsidR="00761DBB" w:rsidRPr="00761DBB" w:rsidRDefault="00761DBB" w:rsidP="00761DBB">
      <w:pPr>
        <w:numPr>
          <w:ilvl w:val="0"/>
          <w:numId w:val="5"/>
        </w:numPr>
      </w:pPr>
      <w:r w:rsidRPr="00761DBB">
        <w:t>Have students go to the OSHA website and list and describe their subject on a flipchart, whiteboard, document, or other way to share their work.</w:t>
      </w:r>
    </w:p>
    <w:p w14:paraId="6DF56505" w14:textId="5D48A717" w:rsidR="00761DBB" w:rsidRPr="00761DBB" w:rsidRDefault="00761DBB" w:rsidP="00761DBB">
      <w:pPr>
        <w:numPr>
          <w:ilvl w:val="0"/>
          <w:numId w:val="5"/>
        </w:numPr>
      </w:pPr>
      <w:r w:rsidRPr="00761DBB">
        <w:t xml:space="preserve">Gallery walk – Have </w:t>
      </w:r>
      <w:proofErr w:type="gramStart"/>
      <w:r w:rsidRPr="00761DBB">
        <w:t>students ”walk</w:t>
      </w:r>
      <w:proofErr w:type="gramEnd"/>
      <w:r w:rsidRPr="00761DBB">
        <w:t>” to visit each flip chart, document or subject of the others.</w:t>
      </w:r>
      <w:r>
        <w:br/>
      </w:r>
    </w:p>
    <w:p w14:paraId="7A3162EE" w14:textId="473F0BF3" w:rsidR="00761DBB" w:rsidRPr="00761DBB" w:rsidRDefault="00761DBB" w:rsidP="00761DBB">
      <w:r w:rsidRPr="00761DBB">
        <w:rPr>
          <w:b/>
          <w:bCs/>
        </w:rPr>
        <w:t>Note</w:t>
      </w:r>
      <w:r w:rsidRPr="00761DBB">
        <w:t xml:space="preserve">:  Use facilitator notes to add anything that the students missed.  </w:t>
      </w:r>
      <w:r>
        <w:br/>
      </w:r>
    </w:p>
    <w:p w14:paraId="53AD36E0" w14:textId="77777777" w:rsidR="00761DBB" w:rsidRPr="00761DBB" w:rsidRDefault="00761DBB" w:rsidP="00761DBB">
      <w:r w:rsidRPr="00761DBB">
        <w:rPr>
          <w:b/>
          <w:bCs/>
        </w:rPr>
        <w:t>Facilitator Notes:</w:t>
      </w:r>
      <w:r w:rsidRPr="00761DBB">
        <w:t> </w:t>
      </w:r>
      <w:r w:rsidRPr="00761DBB">
        <w:br/>
        <w:t>According to the OSHA website:</w:t>
      </w:r>
    </w:p>
    <w:p w14:paraId="371F174D" w14:textId="77777777" w:rsidR="00761DBB" w:rsidRPr="00761DBB" w:rsidRDefault="00761DBB" w:rsidP="00761DBB">
      <w:r w:rsidRPr="00761DBB">
        <w:br/>
        <w:t xml:space="preserve">OSHA's mission is to ensure that employees work in a safe and healthful environment by setting and enforcing standards, and by providing training, outreach, </w:t>
      </w:r>
      <w:proofErr w:type="gramStart"/>
      <w:r w:rsidRPr="00761DBB">
        <w:t>education</w:t>
      </w:r>
      <w:proofErr w:type="gramEnd"/>
      <w:r w:rsidRPr="00761DBB">
        <w:t xml:space="preserve"> and assistance. </w:t>
      </w:r>
      <w:r w:rsidRPr="00761DBB">
        <w:rPr>
          <w:b/>
          <w:bCs/>
        </w:rPr>
        <w:t>Employers must comply with all applicable OSHA standards</w:t>
      </w:r>
      <w:r w:rsidRPr="00761DBB">
        <w:t xml:space="preserve">. They must also comply with the </w:t>
      </w:r>
      <w:hyperlink r:id="rId14" w:history="1">
        <w:r w:rsidRPr="00761DBB">
          <w:rPr>
            <w:rStyle w:val="Hyperlink"/>
          </w:rPr>
          <w:t>General Duty Clause</w:t>
        </w:r>
      </w:hyperlink>
      <w:r w:rsidRPr="00761DBB">
        <w:t xml:space="preserve"> of the </w:t>
      </w:r>
      <w:hyperlink r:id="rId15" w:history="1">
        <w:r w:rsidRPr="00761DBB">
          <w:rPr>
            <w:rStyle w:val="Hyperlink"/>
          </w:rPr>
          <w:t>OSH Act</w:t>
        </w:r>
      </w:hyperlink>
      <w:r w:rsidRPr="00761DBB">
        <w:t>, which requires employers to keep their workplace free of serious recognized hazards.</w:t>
      </w:r>
    </w:p>
    <w:p w14:paraId="3ECDBC57" w14:textId="77777777" w:rsidR="00761DBB" w:rsidRPr="00761DBB" w:rsidRDefault="00761DBB" w:rsidP="00761DBB">
      <w:r w:rsidRPr="00761DBB">
        <w:rPr>
          <w:i/>
          <w:iCs/>
        </w:rPr>
        <w:t>Employer Responsibilities</w:t>
      </w:r>
    </w:p>
    <w:p w14:paraId="75BF2780" w14:textId="77777777" w:rsidR="00761DBB" w:rsidRPr="00761DBB" w:rsidRDefault="00761DBB" w:rsidP="00761DBB">
      <w:r w:rsidRPr="00761DBB">
        <w:t xml:space="preserve">The initial burden of providing a safe and healthy workplace falls on employers. Employers have a </w:t>
      </w:r>
      <w:r w:rsidRPr="00761DBB">
        <w:rPr>
          <w:b/>
          <w:bCs/>
          <w:i/>
          <w:iCs/>
        </w:rPr>
        <w:t>general duty</w:t>
      </w:r>
      <w:r w:rsidRPr="00761DBB">
        <w:t xml:space="preserve"> to provide workplaces that are free of recognized safety hazards and to handle jobs that are hazardous by their nature in the safest manner possible. The laws we will discuss in this module set standards for employers on a wide variety of health and safety issues. Ethically, employers are also obligated to maintain safe workplaces, inform employees about hazardous workplace environments, create policies and procedures to help ensure safe practices, provide regular equipment maintenance and training to employees to help them avoid accidents, and monitor employee safety procedures taking corrective action when needed.</w:t>
      </w:r>
    </w:p>
    <w:p w14:paraId="415B47CB" w14:textId="77777777" w:rsidR="00761DBB" w:rsidRPr="00761DBB" w:rsidRDefault="00761DBB" w:rsidP="00761DBB">
      <w:r w:rsidRPr="00761DBB">
        <w:br/>
        <w:t xml:space="preserve">Specifically, </w:t>
      </w:r>
      <w:hyperlink r:id="rId16" w:history="1">
        <w:r w:rsidRPr="00761DBB">
          <w:rPr>
            <w:rStyle w:val="Hyperlink"/>
          </w:rPr>
          <w:t>OSHA standards mandate that employers must</w:t>
        </w:r>
      </w:hyperlink>
      <w:r w:rsidRPr="00761DBB">
        <w:t>:</w:t>
      </w:r>
    </w:p>
    <w:p w14:paraId="65DE1EF8" w14:textId="77777777" w:rsidR="00761DBB" w:rsidRPr="00761DBB" w:rsidRDefault="00761DBB" w:rsidP="00761DBB">
      <w:pPr>
        <w:numPr>
          <w:ilvl w:val="0"/>
          <w:numId w:val="6"/>
        </w:numPr>
      </w:pPr>
      <w:r w:rsidRPr="00761DBB">
        <w:t>Provide a workplace free from recognized hazards and comply with OSHA standards.</w:t>
      </w:r>
    </w:p>
    <w:p w14:paraId="15570356" w14:textId="77777777" w:rsidR="00761DBB" w:rsidRPr="00761DBB" w:rsidRDefault="00761DBB" w:rsidP="00761DBB">
      <w:pPr>
        <w:numPr>
          <w:ilvl w:val="0"/>
          <w:numId w:val="6"/>
        </w:numPr>
      </w:pPr>
      <w:r w:rsidRPr="00761DBB">
        <w:t>Provide training required by OSHA standards.  </w:t>
      </w:r>
    </w:p>
    <w:p w14:paraId="4627BBA8" w14:textId="58BA4703" w:rsidR="00761DBB" w:rsidRPr="00761DBB" w:rsidRDefault="00761DBB" w:rsidP="00761DBB">
      <w:pPr>
        <w:numPr>
          <w:ilvl w:val="0"/>
          <w:numId w:val="6"/>
        </w:numPr>
      </w:pPr>
      <w:r w:rsidRPr="00761DBB">
        <w:lastRenderedPageBreak/>
        <w:t>Keep records of injuries and illnesses </w:t>
      </w:r>
      <w:r>
        <w:br/>
      </w:r>
    </w:p>
    <w:p w14:paraId="7D56E575" w14:textId="77777777" w:rsidR="00761DBB" w:rsidRPr="00761DBB" w:rsidRDefault="00761DBB" w:rsidP="00761DBB">
      <w:r w:rsidRPr="00761DBB">
        <w:t>o Set up a reporting system; Provide copies of logs (i.e., OSHA 300), upon request; Post the annual summary; Report within 8 hours any work-related fatalities and within 24 hours, all work-related: inpatient hospitalizations, amputations, and losses of an eye.   </w:t>
      </w:r>
    </w:p>
    <w:p w14:paraId="09ADBA02" w14:textId="77777777" w:rsidR="00761DBB" w:rsidRPr="00761DBB" w:rsidRDefault="00761DBB" w:rsidP="00761DBB">
      <w:pPr>
        <w:numPr>
          <w:ilvl w:val="0"/>
          <w:numId w:val="7"/>
        </w:numPr>
      </w:pPr>
      <w:r w:rsidRPr="00761DBB">
        <w:t>Provide medical exams when required by OSHA standards and provide workers access to their exposure and medical records  </w:t>
      </w:r>
    </w:p>
    <w:p w14:paraId="68C5A5FB" w14:textId="77777777" w:rsidR="00761DBB" w:rsidRPr="00761DBB" w:rsidRDefault="00761DBB" w:rsidP="00761DBB">
      <w:pPr>
        <w:numPr>
          <w:ilvl w:val="0"/>
          <w:numId w:val="7"/>
        </w:numPr>
      </w:pPr>
      <w:r w:rsidRPr="00761DBB">
        <w:t>Not discriminate against workers who exercise their rights under the Act  </w:t>
      </w:r>
    </w:p>
    <w:p w14:paraId="017D846D" w14:textId="77777777" w:rsidR="00761DBB" w:rsidRPr="00761DBB" w:rsidRDefault="00761DBB" w:rsidP="00761DBB">
      <w:pPr>
        <w:numPr>
          <w:ilvl w:val="0"/>
          <w:numId w:val="7"/>
        </w:numPr>
      </w:pPr>
      <w:r w:rsidRPr="00761DBB">
        <w:t>Post OSHA citations and abatement verification notices  </w:t>
      </w:r>
    </w:p>
    <w:p w14:paraId="474DEED6" w14:textId="7D4320D8" w:rsidR="00761DBB" w:rsidRPr="00761DBB" w:rsidRDefault="00761DBB" w:rsidP="00761DBB">
      <w:pPr>
        <w:numPr>
          <w:ilvl w:val="0"/>
          <w:numId w:val="7"/>
        </w:numPr>
      </w:pPr>
      <w:r w:rsidRPr="00761DBB">
        <w:t>Provide and pay for most Personal Protective Equipment (PPE)</w:t>
      </w:r>
      <w:r w:rsidRPr="00761DBB">
        <w:rPr>
          <w:i/>
          <w:iCs/>
        </w:rPr>
        <w:t>Employee Rights/Responsibilities</w:t>
      </w:r>
      <w:r>
        <w:rPr>
          <w:i/>
          <w:iCs/>
        </w:rPr>
        <w:br/>
      </w:r>
    </w:p>
    <w:p w14:paraId="13D06C26" w14:textId="77777777" w:rsidR="00761DBB" w:rsidRPr="00761DBB" w:rsidRDefault="00761DBB" w:rsidP="00761DBB">
      <w:r w:rsidRPr="00761DBB">
        <w:t xml:space="preserve">Under </w:t>
      </w:r>
      <w:hyperlink r:id="rId17" w:history="1">
        <w:r w:rsidRPr="00761DBB">
          <w:rPr>
            <w:rStyle w:val="Hyperlink"/>
          </w:rPr>
          <w:t>OSHA, employees have the rights to</w:t>
        </w:r>
      </w:hyperlink>
      <w:r w:rsidRPr="00761DBB">
        <w:t>:</w:t>
      </w:r>
    </w:p>
    <w:p w14:paraId="3DD1BC08" w14:textId="77777777" w:rsidR="00761DBB" w:rsidRPr="00761DBB" w:rsidRDefault="00761DBB" w:rsidP="00761DBB">
      <w:pPr>
        <w:numPr>
          <w:ilvl w:val="0"/>
          <w:numId w:val="8"/>
        </w:numPr>
      </w:pPr>
      <w:r w:rsidRPr="00761DBB">
        <w:t>A safe and healthful workplace</w:t>
      </w:r>
    </w:p>
    <w:p w14:paraId="32274AA9" w14:textId="77777777" w:rsidR="00761DBB" w:rsidRPr="00761DBB" w:rsidRDefault="00761DBB" w:rsidP="00761DBB">
      <w:pPr>
        <w:numPr>
          <w:ilvl w:val="0"/>
          <w:numId w:val="8"/>
        </w:numPr>
      </w:pPr>
      <w:r w:rsidRPr="00761DBB">
        <w:t>Know about hazardous conditions</w:t>
      </w:r>
    </w:p>
    <w:p w14:paraId="28680160" w14:textId="77777777" w:rsidR="00761DBB" w:rsidRPr="00761DBB" w:rsidRDefault="00761DBB" w:rsidP="00761DBB">
      <w:pPr>
        <w:numPr>
          <w:ilvl w:val="0"/>
          <w:numId w:val="8"/>
        </w:numPr>
      </w:pPr>
      <w:r w:rsidRPr="00761DBB">
        <w:t>Information about injuries and illnesses in your workplace</w:t>
      </w:r>
    </w:p>
    <w:p w14:paraId="39097A65" w14:textId="77777777" w:rsidR="00761DBB" w:rsidRPr="00761DBB" w:rsidRDefault="00761DBB" w:rsidP="00761DBB">
      <w:pPr>
        <w:numPr>
          <w:ilvl w:val="0"/>
          <w:numId w:val="8"/>
        </w:numPr>
      </w:pPr>
      <w:r w:rsidRPr="00761DBB">
        <w:t>Complain or request hazard correction from employer</w:t>
      </w:r>
    </w:p>
    <w:p w14:paraId="3BA94936" w14:textId="77777777" w:rsidR="00761DBB" w:rsidRPr="00761DBB" w:rsidRDefault="00761DBB" w:rsidP="00761DBB">
      <w:pPr>
        <w:numPr>
          <w:ilvl w:val="0"/>
          <w:numId w:val="8"/>
        </w:numPr>
      </w:pPr>
      <w:r w:rsidRPr="00761DBB">
        <w:t>Training as provided in the OSHA standards</w:t>
      </w:r>
    </w:p>
    <w:p w14:paraId="686A7242" w14:textId="77777777" w:rsidR="00761DBB" w:rsidRPr="00761DBB" w:rsidRDefault="00761DBB" w:rsidP="00761DBB">
      <w:pPr>
        <w:numPr>
          <w:ilvl w:val="0"/>
          <w:numId w:val="8"/>
        </w:numPr>
      </w:pPr>
      <w:r w:rsidRPr="00761DBB">
        <w:t>Hazard exposure and medical records</w:t>
      </w:r>
    </w:p>
    <w:p w14:paraId="56AE3F6B" w14:textId="77777777" w:rsidR="00761DBB" w:rsidRPr="00761DBB" w:rsidRDefault="00761DBB" w:rsidP="00761DBB">
      <w:pPr>
        <w:numPr>
          <w:ilvl w:val="0"/>
          <w:numId w:val="8"/>
        </w:numPr>
      </w:pPr>
      <w:r w:rsidRPr="00761DBB">
        <w:t>File a complaint with OSHA</w:t>
      </w:r>
    </w:p>
    <w:p w14:paraId="75C3C5DB" w14:textId="77777777" w:rsidR="00761DBB" w:rsidRPr="00761DBB" w:rsidRDefault="00761DBB" w:rsidP="00761DBB">
      <w:pPr>
        <w:numPr>
          <w:ilvl w:val="0"/>
          <w:numId w:val="8"/>
        </w:numPr>
      </w:pPr>
      <w:r w:rsidRPr="00761DBB">
        <w:t>Participate in an OSHA inspection</w:t>
      </w:r>
    </w:p>
    <w:p w14:paraId="728A6887" w14:textId="77777777" w:rsidR="00761DBB" w:rsidRPr="00761DBB" w:rsidRDefault="00761DBB" w:rsidP="00761DBB">
      <w:pPr>
        <w:numPr>
          <w:ilvl w:val="0"/>
          <w:numId w:val="8"/>
        </w:numPr>
      </w:pPr>
      <w:r w:rsidRPr="00761DBB">
        <w:t>Be free from retaliation for exercising safety and health rights</w:t>
      </w:r>
    </w:p>
    <w:p w14:paraId="42D8FA8E" w14:textId="134FE7BF" w:rsidR="00761DBB" w:rsidRPr="00761DBB" w:rsidRDefault="00761DBB" w:rsidP="00761DBB">
      <w:r w:rsidRPr="00761DBB">
        <w:br/>
        <w:t xml:space="preserve">Employees are also responsible for maintaining a safe and healthy workplace by actively participating in employee safety training, following established safety protocols, wearing personal protective equipment properly, reporting unsafe conditions of facilities, equipment, or activities, and holding others accountable to safety standards. Employees may not act in a </w:t>
      </w:r>
      <w:r w:rsidRPr="00761DBB">
        <w:rPr>
          <w:b/>
          <w:bCs/>
          <w:i/>
          <w:iCs/>
        </w:rPr>
        <w:t>reckless</w:t>
      </w:r>
      <w:r w:rsidRPr="00761DBB">
        <w:t xml:space="preserve"> manner that puts others at risk at any time, including instances of horseplay and practical jokes.</w:t>
      </w:r>
      <w:r>
        <w:br/>
      </w:r>
    </w:p>
    <w:p w14:paraId="1910E8A3" w14:textId="77777777" w:rsidR="00761DBB" w:rsidRPr="00761DBB" w:rsidRDefault="00761DBB" w:rsidP="00761DBB">
      <w:r w:rsidRPr="00761DBB">
        <w:rPr>
          <w:i/>
          <w:iCs/>
        </w:rPr>
        <w:t>OSHA Inspections</w:t>
      </w:r>
    </w:p>
    <w:p w14:paraId="38B980E5" w14:textId="77777777" w:rsidR="00761DBB" w:rsidRPr="00761DBB" w:rsidRDefault="00761DBB" w:rsidP="00761DBB">
      <w:r w:rsidRPr="00761DBB">
        <w:t xml:space="preserve">OSHA Compliance Health and Safety Officers typically </w:t>
      </w:r>
      <w:hyperlink r:id="rId18" w:history="1">
        <w:r w:rsidRPr="00761DBB">
          <w:rPr>
            <w:rStyle w:val="Hyperlink"/>
          </w:rPr>
          <w:t>conduct inspections</w:t>
        </w:r>
      </w:hyperlink>
      <w:r w:rsidRPr="00761DBB">
        <w:t xml:space="preserve"> without notice to employers and they focus first on the highest priority situations and setting </w:t>
      </w:r>
      <w:r w:rsidRPr="00761DBB">
        <w:rPr>
          <w:b/>
          <w:bCs/>
          <w:i/>
          <w:iCs/>
        </w:rPr>
        <w:t>emergency temporary standards</w:t>
      </w:r>
      <w:r w:rsidRPr="00761DBB">
        <w:t xml:space="preserve"> when grave danger is present:</w:t>
      </w:r>
    </w:p>
    <w:p w14:paraId="3F929633" w14:textId="77777777" w:rsidR="00761DBB" w:rsidRPr="00761DBB" w:rsidRDefault="00761DBB" w:rsidP="00761DBB">
      <w:r w:rsidRPr="00761DBB">
        <w:br/>
      </w:r>
      <w:r w:rsidRPr="00761DBB">
        <w:rPr>
          <w:b/>
          <w:bCs/>
        </w:rPr>
        <w:t>1. Imminent danger situations</w:t>
      </w:r>
      <w:r w:rsidRPr="00761DBB">
        <w:t>—hazards that could cause death or serious physical harm receive top priority. Compliance officers will ask employers to correct these hazards immediately or remove endangered employees. </w:t>
      </w:r>
    </w:p>
    <w:p w14:paraId="75990787" w14:textId="77777777" w:rsidR="00761DBB" w:rsidRPr="00761DBB" w:rsidRDefault="00761DBB" w:rsidP="00761DBB">
      <w:r w:rsidRPr="00761DBB">
        <w:rPr>
          <w:b/>
          <w:bCs/>
        </w:rPr>
        <w:t>2. Severe injuries and illnesses</w:t>
      </w:r>
      <w:r w:rsidRPr="00761DBB">
        <w:t>—employers must report: • All work-related fatalities within 8 hours. • All work-related inpatient hospitalizations, amputations, or losses of an eye within 24 hours. </w:t>
      </w:r>
    </w:p>
    <w:p w14:paraId="0AC2C08E" w14:textId="77777777" w:rsidR="00761DBB" w:rsidRPr="00761DBB" w:rsidRDefault="00761DBB" w:rsidP="00761DBB">
      <w:r w:rsidRPr="00761DBB">
        <w:rPr>
          <w:b/>
          <w:bCs/>
        </w:rPr>
        <w:t>3. Worker Complaints</w:t>
      </w:r>
      <w:r w:rsidRPr="00761DBB">
        <w:t>—allegations of hazards or violations also receive a high priority. Employees may request anonymity when they file complaints. </w:t>
      </w:r>
    </w:p>
    <w:p w14:paraId="6C61BA76" w14:textId="77777777" w:rsidR="00761DBB" w:rsidRPr="00761DBB" w:rsidRDefault="00761DBB" w:rsidP="00761DBB">
      <w:r w:rsidRPr="00761DBB">
        <w:rPr>
          <w:b/>
          <w:bCs/>
        </w:rPr>
        <w:t>4. Referrals</w:t>
      </w:r>
      <w:r w:rsidRPr="00761DBB">
        <w:t xml:space="preserve"> of hazards from other federal, </w:t>
      </w:r>
      <w:proofErr w:type="gramStart"/>
      <w:r w:rsidRPr="00761DBB">
        <w:t>state</w:t>
      </w:r>
      <w:proofErr w:type="gramEnd"/>
      <w:r w:rsidRPr="00761DBB">
        <w:t xml:space="preserve"> or local agencies, individuals, organizations or the media receive consideration for inspection. </w:t>
      </w:r>
    </w:p>
    <w:p w14:paraId="7C3B2784" w14:textId="77777777" w:rsidR="00761DBB" w:rsidRPr="00761DBB" w:rsidRDefault="00761DBB" w:rsidP="00761DBB">
      <w:r w:rsidRPr="00761DBB">
        <w:rPr>
          <w:b/>
          <w:bCs/>
        </w:rPr>
        <w:t>5. Targeted inspections</w:t>
      </w:r>
      <w:r w:rsidRPr="00761DBB">
        <w:t>—inspections aimed at specific high-hazard industries or individual workplaces that have experienced high rates of injuries and illnesses also receive priority. </w:t>
      </w:r>
    </w:p>
    <w:p w14:paraId="0467ED77" w14:textId="1CD4CB40" w:rsidR="00761DBB" w:rsidRDefault="00761DBB" w:rsidP="00761DBB">
      <w:r w:rsidRPr="00761DBB">
        <w:rPr>
          <w:b/>
          <w:bCs/>
        </w:rPr>
        <w:t>6. Follow-up inspections</w:t>
      </w:r>
      <w:r w:rsidRPr="00761DBB">
        <w:t>—checks for abatement of violations cited during previous inspections are also conducted by the agency in certain circumstances.</w:t>
      </w:r>
      <w:r>
        <w:br/>
      </w:r>
    </w:p>
    <w:p w14:paraId="2A8620CE" w14:textId="76A54E68" w:rsidR="00761DBB" w:rsidRDefault="00761DBB" w:rsidP="00761DBB"/>
    <w:p w14:paraId="3EBDE83D" w14:textId="77777777" w:rsidR="00761DBB" w:rsidRPr="00761DBB" w:rsidRDefault="00761DBB" w:rsidP="00761DBB"/>
    <w:p w14:paraId="220DA11C" w14:textId="77777777" w:rsidR="00761DBB" w:rsidRPr="00761DBB" w:rsidRDefault="00761DBB" w:rsidP="00761DBB">
      <w:r w:rsidRPr="00761DBB">
        <w:rPr>
          <w:i/>
          <w:iCs/>
        </w:rPr>
        <w:lastRenderedPageBreak/>
        <w:t>OSHA Violations</w:t>
      </w:r>
    </w:p>
    <w:p w14:paraId="7FEA6F75" w14:textId="77777777" w:rsidR="00761DBB" w:rsidRPr="00761DBB" w:rsidRDefault="00761DBB" w:rsidP="00761DBB">
      <w:r w:rsidRPr="00761DBB">
        <w:t>Bennett-Alexander (2022) provides a summary of the types of health and safety violations that OSHA issues when workplace safety hazards are reported or when random inspections reveal them.</w:t>
      </w:r>
    </w:p>
    <w:p w14:paraId="5FC2D5DC" w14:textId="77777777" w:rsidR="00761DBB" w:rsidRPr="00761DBB" w:rsidRDefault="00761DBB" w:rsidP="00761DBB">
      <w:r w:rsidRPr="00761DBB">
        <w:rPr>
          <w:i/>
          <w:iCs/>
        </w:rPr>
        <w:t>Seven Categories of OSHA Violations and Resulting Penalties</w:t>
      </w:r>
    </w:p>
    <w:p w14:paraId="50934A96" w14:textId="77777777" w:rsidR="00761DBB" w:rsidRPr="00761DBB" w:rsidRDefault="00761DBB" w:rsidP="00761DBB">
      <w:pPr>
        <w:numPr>
          <w:ilvl w:val="0"/>
          <w:numId w:val="9"/>
        </w:numPr>
      </w:pPr>
      <w:r w:rsidRPr="00761DBB">
        <w:rPr>
          <w:b/>
          <w:bCs/>
          <w:i/>
          <w:iCs/>
        </w:rPr>
        <w:t>Other than serious</w:t>
      </w:r>
      <w:r w:rsidRPr="00761DBB">
        <w:rPr>
          <w:b/>
          <w:bCs/>
        </w:rPr>
        <w:t>-</w:t>
      </w:r>
      <w:r w:rsidRPr="00761DBB">
        <w:t xml:space="preserve"> A violation that has a direct relationship to job safety and health, but probably would not cause death or serious physical harm. A proposed penalty of up to $7,000 for each violation is discretionary.</w:t>
      </w:r>
    </w:p>
    <w:p w14:paraId="3DA14B63" w14:textId="77777777" w:rsidR="00761DBB" w:rsidRPr="00761DBB" w:rsidRDefault="00761DBB" w:rsidP="00761DBB">
      <w:pPr>
        <w:numPr>
          <w:ilvl w:val="0"/>
          <w:numId w:val="9"/>
        </w:numPr>
      </w:pPr>
      <w:proofErr w:type="gramStart"/>
      <w:r w:rsidRPr="00761DBB">
        <w:rPr>
          <w:b/>
          <w:bCs/>
          <w:i/>
          <w:iCs/>
        </w:rPr>
        <w:t>Serious</w:t>
      </w:r>
      <w:proofErr w:type="gramEnd"/>
      <w:r w:rsidRPr="00761DBB">
        <w:rPr>
          <w:b/>
          <w:bCs/>
          <w:i/>
          <w:iCs/>
        </w:rPr>
        <w:t xml:space="preserve"> violation</w:t>
      </w:r>
      <w:r w:rsidRPr="00761DBB">
        <w:rPr>
          <w:b/>
          <w:bCs/>
        </w:rPr>
        <w:t xml:space="preserve">- </w:t>
      </w:r>
      <w:r w:rsidRPr="00761DBB">
        <w:t>A violation where there is substantial probability that death or serious physical harm could result and the employer knew, or should have known, of the hazard. A mandatory penalty of up to $7,000 for each violation is proposed.</w:t>
      </w:r>
    </w:p>
    <w:p w14:paraId="6FD5E835" w14:textId="77777777" w:rsidR="00761DBB" w:rsidRPr="00761DBB" w:rsidRDefault="00761DBB" w:rsidP="00761DBB">
      <w:pPr>
        <w:numPr>
          <w:ilvl w:val="0"/>
          <w:numId w:val="9"/>
        </w:numPr>
      </w:pPr>
      <w:r w:rsidRPr="00761DBB">
        <w:rPr>
          <w:b/>
          <w:bCs/>
          <w:i/>
          <w:iCs/>
        </w:rPr>
        <w:t>Willful violation</w:t>
      </w:r>
      <w:r w:rsidRPr="00761DBB">
        <w:rPr>
          <w:b/>
          <w:bCs/>
        </w:rPr>
        <w:t xml:space="preserve">- </w:t>
      </w:r>
      <w:r w:rsidRPr="00761DBB">
        <w:t>A violation that the employer knowingly commits or commits with plain indifference to the law. Penalties of up to $70,000 may be proposed for each willful violation, with a minimum penalty of $5,000 for each violation. If an employer is convicted of a willful violation of a standard that resulted in the death of an employee, the offense is punishable by a court-imposed fine or by imprisonment for up to six months, or both. A fine of up to $250,000 for an individual, or $500,000 for a corporation, may be imposed for a criminal conviction.</w:t>
      </w:r>
    </w:p>
    <w:p w14:paraId="7C3A31E3" w14:textId="77777777" w:rsidR="00761DBB" w:rsidRPr="00761DBB" w:rsidRDefault="00761DBB" w:rsidP="00761DBB">
      <w:pPr>
        <w:numPr>
          <w:ilvl w:val="0"/>
          <w:numId w:val="9"/>
        </w:numPr>
      </w:pPr>
      <w:r w:rsidRPr="00761DBB">
        <w:rPr>
          <w:b/>
          <w:bCs/>
          <w:i/>
          <w:iCs/>
        </w:rPr>
        <w:t>Repeated violation</w:t>
      </w:r>
      <w:r w:rsidRPr="00761DBB">
        <w:rPr>
          <w:b/>
          <w:bCs/>
        </w:rPr>
        <w:t xml:space="preserve">- </w:t>
      </w:r>
      <w:r w:rsidRPr="00761DBB">
        <w:t xml:space="preserve">A violation of any standard, regulation, rule, or order where, upon reinspection, a substantially similar violation can bring a fine of up to $70,000 for each such violation. The original violation must be final </w:t>
      </w:r>
      <w:proofErr w:type="gramStart"/>
      <w:r w:rsidRPr="00761DBB">
        <w:t>in order to</w:t>
      </w:r>
      <w:proofErr w:type="gramEnd"/>
      <w:r w:rsidRPr="00761DBB">
        <w:t xml:space="preserve"> be the basis for a repeated citation.</w:t>
      </w:r>
    </w:p>
    <w:p w14:paraId="5F98BC63" w14:textId="77777777" w:rsidR="00761DBB" w:rsidRPr="00761DBB" w:rsidRDefault="00761DBB" w:rsidP="00761DBB">
      <w:pPr>
        <w:numPr>
          <w:ilvl w:val="0"/>
          <w:numId w:val="9"/>
        </w:numPr>
      </w:pPr>
      <w:r w:rsidRPr="00761DBB">
        <w:rPr>
          <w:b/>
          <w:bCs/>
          <w:i/>
          <w:iCs/>
        </w:rPr>
        <w:t>Failure to abate prior violation</w:t>
      </w:r>
      <w:r w:rsidRPr="00761DBB">
        <w:rPr>
          <w:b/>
          <w:bCs/>
        </w:rPr>
        <w:t xml:space="preserve">- </w:t>
      </w:r>
      <w:r w:rsidRPr="00761DBB">
        <w:t>Failure to abate a prior violation may bring a civil penalty of up to $7,000 for each day the violation continues beyond the prescribed abatement date.</w:t>
      </w:r>
    </w:p>
    <w:p w14:paraId="0180039A" w14:textId="77777777" w:rsidR="00761DBB" w:rsidRPr="00761DBB" w:rsidRDefault="00761DBB" w:rsidP="00761DBB">
      <w:pPr>
        <w:numPr>
          <w:ilvl w:val="0"/>
          <w:numId w:val="9"/>
        </w:numPr>
      </w:pPr>
      <w:r w:rsidRPr="00761DBB">
        <w:rPr>
          <w:b/>
          <w:bCs/>
        </w:rPr>
        <w:t>Violation-</w:t>
      </w:r>
      <w:r w:rsidRPr="00761DBB">
        <w:t xml:space="preserve"> Violations of standards that have no direct or immediate relationship to safety or health.</w:t>
      </w:r>
    </w:p>
    <w:p w14:paraId="2716D20F" w14:textId="16833AC3" w:rsidR="00761DBB" w:rsidRDefault="00761DBB" w:rsidP="00761DBB">
      <w:pPr>
        <w:numPr>
          <w:ilvl w:val="0"/>
          <w:numId w:val="9"/>
        </w:numPr>
      </w:pPr>
      <w:r w:rsidRPr="00761DBB">
        <w:rPr>
          <w:b/>
          <w:bCs/>
        </w:rPr>
        <w:t xml:space="preserve">Additional violations- </w:t>
      </w:r>
      <w:r w:rsidRPr="00761DBB">
        <w:t>Examples include falsifying records, reports, or applications; violations of posting requirements; assaulting a compliance officer; or otherwise resisting, opposing, intimidating, or interfering with a compliance officer while engaged in the performance of her or his duties.</w:t>
      </w:r>
    </w:p>
    <w:p w14:paraId="43721312" w14:textId="77777777" w:rsidR="00761DBB" w:rsidRPr="00761DBB" w:rsidRDefault="00761DBB" w:rsidP="00761DBB">
      <w:pPr>
        <w:ind w:left="360"/>
      </w:pPr>
    </w:p>
    <w:p w14:paraId="31855C3F" w14:textId="77777777" w:rsidR="00761DBB" w:rsidRPr="00761DBB" w:rsidRDefault="00761DBB" w:rsidP="00761DBB">
      <w:r w:rsidRPr="00761DBB">
        <w:rPr>
          <w:i/>
          <w:iCs/>
        </w:rPr>
        <w:t>Whistleblower Protection and Retaliation</w:t>
      </w:r>
    </w:p>
    <w:p w14:paraId="6430B736" w14:textId="77777777" w:rsidR="00761DBB" w:rsidRPr="00761DBB" w:rsidRDefault="00761DBB" w:rsidP="00761DBB">
      <w:r w:rsidRPr="00761DBB">
        <w:t>Employers may not retaliate against employees who make complaints about health and safety concerns in the workplace. </w:t>
      </w:r>
    </w:p>
    <w:p w14:paraId="3BF17E67" w14:textId="77777777" w:rsidR="00761DBB" w:rsidRPr="00761DBB" w:rsidRDefault="00761DBB" w:rsidP="00761DBB">
      <w:r w:rsidRPr="00761DBB">
        <w:br/>
      </w:r>
      <w:hyperlink r:id="rId19" w:history="1">
        <w:r w:rsidRPr="00761DBB">
          <w:rPr>
            <w:rStyle w:val="Hyperlink"/>
          </w:rPr>
          <w:t>OSHA’s Whistleblower Protection Program</w:t>
        </w:r>
      </w:hyperlink>
      <w:r w:rsidRPr="00761DBB">
        <w:t xml:space="preserve"> enforces the whistleblower provisions of </w:t>
      </w:r>
      <w:hyperlink r:id="rId20" w:history="1">
        <w:r w:rsidRPr="00761DBB">
          <w:rPr>
            <w:rStyle w:val="Hyperlink"/>
          </w:rPr>
          <w:t>more than 20 whistleblower statutes</w:t>
        </w:r>
      </w:hyperlink>
      <w:r w:rsidRPr="00761DBB">
        <w:t xml:space="preserve"> protecting employees from retaliation for reporting violations of various workplace safety and health, airline, commercial motor carrier, consumer product, environmental, financial reform, food safety, health insurance reform, motor vehicle safety, nuclear, pipeline, public transportation agency, railroad, maritime, securities, tax, antitrust, and anti-money laundering laws and for engaging in other related protected activities.</w:t>
      </w:r>
    </w:p>
    <w:p w14:paraId="3A8B073E" w14:textId="77777777" w:rsidR="00761DBB" w:rsidRPr="00761DBB" w:rsidRDefault="00761DBB" w:rsidP="00761DBB">
      <w:r w:rsidRPr="00761DBB">
        <w:br/>
        <w:t>Retaliation means taking adverse action against an employee who “raises a concern about a possible violation or engages in another related protected activity” (</w:t>
      </w:r>
      <w:hyperlink r:id="rId21" w:history="1">
        <w:r w:rsidRPr="00761DBB">
          <w:rPr>
            <w:rStyle w:val="Hyperlink"/>
          </w:rPr>
          <w:t>whistleblowers.gov</w:t>
        </w:r>
      </w:hyperlink>
      <w:r w:rsidRPr="00761DBB">
        <w:t>). </w:t>
      </w:r>
    </w:p>
    <w:p w14:paraId="02A1967E" w14:textId="77777777" w:rsidR="00761DBB" w:rsidRPr="00761DBB" w:rsidRDefault="00761DBB" w:rsidP="00761DBB">
      <w:r w:rsidRPr="00761DBB">
        <w:br/>
        <w:t>Examples of adverse actions might include (</w:t>
      </w:r>
      <w:hyperlink r:id="rId22" w:history="1">
        <w:r w:rsidRPr="00761DBB">
          <w:rPr>
            <w:rStyle w:val="Hyperlink"/>
          </w:rPr>
          <w:t>whistleblowers.gov</w:t>
        </w:r>
      </w:hyperlink>
      <w:r w:rsidRPr="00761DBB">
        <w:t>):</w:t>
      </w:r>
    </w:p>
    <w:p w14:paraId="0C16FF66" w14:textId="77777777" w:rsidR="00761DBB" w:rsidRPr="00761DBB" w:rsidRDefault="00761DBB" w:rsidP="00761DBB">
      <w:pPr>
        <w:numPr>
          <w:ilvl w:val="0"/>
          <w:numId w:val="10"/>
        </w:numPr>
      </w:pPr>
      <w:r w:rsidRPr="00761DBB">
        <w:t>Firing or laying off</w:t>
      </w:r>
    </w:p>
    <w:p w14:paraId="69509231" w14:textId="77777777" w:rsidR="00761DBB" w:rsidRPr="00761DBB" w:rsidRDefault="00761DBB" w:rsidP="00761DBB">
      <w:pPr>
        <w:numPr>
          <w:ilvl w:val="0"/>
          <w:numId w:val="10"/>
        </w:numPr>
      </w:pPr>
      <w:r w:rsidRPr="00761DBB">
        <w:t>Demoting</w:t>
      </w:r>
    </w:p>
    <w:p w14:paraId="53056417" w14:textId="77777777" w:rsidR="00761DBB" w:rsidRPr="00761DBB" w:rsidRDefault="00761DBB" w:rsidP="00761DBB">
      <w:pPr>
        <w:numPr>
          <w:ilvl w:val="0"/>
          <w:numId w:val="10"/>
        </w:numPr>
      </w:pPr>
      <w:r w:rsidRPr="00761DBB">
        <w:t>Denying overtime or promotion</w:t>
      </w:r>
    </w:p>
    <w:p w14:paraId="10DDB268" w14:textId="77777777" w:rsidR="00761DBB" w:rsidRPr="00761DBB" w:rsidRDefault="00761DBB" w:rsidP="00761DBB">
      <w:pPr>
        <w:numPr>
          <w:ilvl w:val="0"/>
          <w:numId w:val="10"/>
        </w:numPr>
      </w:pPr>
      <w:r w:rsidRPr="00761DBB">
        <w:t>Disciplining</w:t>
      </w:r>
    </w:p>
    <w:p w14:paraId="2411F069" w14:textId="77777777" w:rsidR="00761DBB" w:rsidRPr="00761DBB" w:rsidRDefault="00761DBB" w:rsidP="00761DBB">
      <w:pPr>
        <w:numPr>
          <w:ilvl w:val="0"/>
          <w:numId w:val="10"/>
        </w:numPr>
      </w:pPr>
      <w:r w:rsidRPr="00761DBB">
        <w:t>Denying benefits</w:t>
      </w:r>
    </w:p>
    <w:p w14:paraId="5F40C190" w14:textId="77777777" w:rsidR="00761DBB" w:rsidRPr="00761DBB" w:rsidRDefault="00761DBB" w:rsidP="00761DBB">
      <w:pPr>
        <w:numPr>
          <w:ilvl w:val="0"/>
          <w:numId w:val="10"/>
        </w:numPr>
      </w:pPr>
      <w:r w:rsidRPr="00761DBB">
        <w:t>Failing to hire or rehire</w:t>
      </w:r>
    </w:p>
    <w:p w14:paraId="524E8DD9" w14:textId="77777777" w:rsidR="00761DBB" w:rsidRPr="00761DBB" w:rsidRDefault="00761DBB" w:rsidP="00761DBB">
      <w:pPr>
        <w:numPr>
          <w:ilvl w:val="0"/>
          <w:numId w:val="10"/>
        </w:numPr>
      </w:pPr>
      <w:r w:rsidRPr="00761DBB">
        <w:t>Intimidation or harassment</w:t>
      </w:r>
    </w:p>
    <w:p w14:paraId="2AA4A430" w14:textId="77777777" w:rsidR="00761DBB" w:rsidRPr="00761DBB" w:rsidRDefault="00761DBB" w:rsidP="00761DBB">
      <w:pPr>
        <w:numPr>
          <w:ilvl w:val="0"/>
          <w:numId w:val="10"/>
        </w:numPr>
      </w:pPr>
      <w:r w:rsidRPr="00761DBB">
        <w:t>Making threats</w:t>
      </w:r>
    </w:p>
    <w:p w14:paraId="093B7D90" w14:textId="77777777" w:rsidR="00761DBB" w:rsidRPr="00761DBB" w:rsidRDefault="00761DBB" w:rsidP="00761DBB">
      <w:pPr>
        <w:numPr>
          <w:ilvl w:val="0"/>
          <w:numId w:val="10"/>
        </w:numPr>
      </w:pPr>
      <w:r w:rsidRPr="00761DBB">
        <w:lastRenderedPageBreak/>
        <w:t>Reassignment to a less desirable position or actions affecting prospects for promotion (such as excluding an employee from training meetings)</w:t>
      </w:r>
    </w:p>
    <w:p w14:paraId="4A4CB2A9" w14:textId="77777777" w:rsidR="00761DBB" w:rsidRPr="00761DBB" w:rsidRDefault="00761DBB" w:rsidP="00761DBB">
      <w:pPr>
        <w:numPr>
          <w:ilvl w:val="0"/>
          <w:numId w:val="10"/>
        </w:numPr>
      </w:pPr>
      <w:r w:rsidRPr="00761DBB">
        <w:t>Reducing or changing pay or hours</w:t>
      </w:r>
    </w:p>
    <w:p w14:paraId="7B6EE3D1" w14:textId="77777777" w:rsidR="00761DBB" w:rsidRPr="00761DBB" w:rsidRDefault="00761DBB" w:rsidP="00761DBB">
      <w:pPr>
        <w:numPr>
          <w:ilvl w:val="0"/>
          <w:numId w:val="10"/>
        </w:numPr>
      </w:pPr>
      <w:r w:rsidRPr="00761DBB">
        <w:t>More subtle actions, such as isolating, ostracizing, mocking, or falsely accusing the employee of poor performance</w:t>
      </w:r>
    </w:p>
    <w:p w14:paraId="6826D4BD" w14:textId="77777777" w:rsidR="00761DBB" w:rsidRPr="00761DBB" w:rsidRDefault="00761DBB" w:rsidP="00761DBB">
      <w:pPr>
        <w:numPr>
          <w:ilvl w:val="0"/>
          <w:numId w:val="10"/>
        </w:numPr>
      </w:pPr>
      <w:r w:rsidRPr="00761DBB">
        <w:t>Blacklisting (intentionally interfering with an employee’s ability to obtain future employment)</w:t>
      </w:r>
    </w:p>
    <w:p w14:paraId="34BC54C4" w14:textId="77777777" w:rsidR="00761DBB" w:rsidRPr="00761DBB" w:rsidRDefault="00761DBB" w:rsidP="00761DBB">
      <w:pPr>
        <w:numPr>
          <w:ilvl w:val="0"/>
          <w:numId w:val="10"/>
        </w:numPr>
      </w:pPr>
      <w:r w:rsidRPr="00761DBB">
        <w:t>Constructive discharge (quitting when an employer makes working conditions intolerable due to the employee's protected activity)</w:t>
      </w:r>
    </w:p>
    <w:p w14:paraId="380CB194" w14:textId="0A527747" w:rsidR="00761DBB" w:rsidRDefault="00761DBB" w:rsidP="00761DBB">
      <w:pPr>
        <w:numPr>
          <w:ilvl w:val="0"/>
          <w:numId w:val="10"/>
        </w:numPr>
      </w:pPr>
      <w:r w:rsidRPr="00761DBB">
        <w:t>Reporting or threatening to report an employee to the police or immigration authorities</w:t>
      </w:r>
    </w:p>
    <w:p w14:paraId="18B69B30" w14:textId="306C435A" w:rsidR="00761DBB" w:rsidRDefault="00761DBB">
      <w:r>
        <w:br w:type="page"/>
      </w:r>
    </w:p>
    <w:p w14:paraId="44608F0A" w14:textId="53B734D5" w:rsidR="00761DBB" w:rsidRDefault="00761DBB" w:rsidP="00761DBB">
      <w:pPr>
        <w:ind w:left="360"/>
        <w:jc w:val="center"/>
      </w:pPr>
      <w:r>
        <w:rPr>
          <w:noProof/>
        </w:rPr>
        <w:lastRenderedPageBreak/>
        <w:drawing>
          <wp:inline distT="0" distB="0" distL="0" distR="0" wp14:anchorId="693B24BF" wp14:editId="41CF95EB">
            <wp:extent cx="2498886" cy="1406780"/>
            <wp:effectExtent l="0" t="0" r="3175"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3" cstate="email">
                      <a:extLst>
                        <a:ext uri="{28A0092B-C50C-407E-A947-70E740481C1C}">
                          <a14:useLocalDpi xmlns:a14="http://schemas.microsoft.com/office/drawing/2010/main"/>
                        </a:ext>
                      </a:extLst>
                    </a:blip>
                    <a:stretch>
                      <a:fillRect/>
                    </a:stretch>
                  </pic:blipFill>
                  <pic:spPr>
                    <a:xfrm>
                      <a:off x="0" y="0"/>
                      <a:ext cx="2565840" cy="1444473"/>
                    </a:xfrm>
                    <a:prstGeom prst="rect">
                      <a:avLst/>
                    </a:prstGeom>
                  </pic:spPr>
                </pic:pic>
              </a:graphicData>
            </a:graphic>
          </wp:inline>
        </w:drawing>
      </w:r>
    </w:p>
    <w:p w14:paraId="3672AEC3" w14:textId="68A75171" w:rsidR="00761DBB" w:rsidRDefault="00761DBB" w:rsidP="00761DBB">
      <w:pPr>
        <w:ind w:left="360"/>
        <w:jc w:val="center"/>
      </w:pPr>
    </w:p>
    <w:p w14:paraId="5B6193B3" w14:textId="054C7FB0" w:rsidR="00761DBB" w:rsidRPr="00761DBB" w:rsidRDefault="00761DBB" w:rsidP="00761DBB">
      <w:pPr>
        <w:ind w:left="360"/>
        <w:jc w:val="center"/>
      </w:pPr>
      <w:r w:rsidRPr="00761DBB">
        <w:t>Time:  5 minutes</w:t>
      </w:r>
    </w:p>
    <w:p w14:paraId="496C16B7" w14:textId="62CB4180" w:rsidR="00761DBB" w:rsidRPr="00761DBB" w:rsidRDefault="00761DBB" w:rsidP="00761DBB">
      <w:pPr>
        <w:ind w:left="360"/>
        <w:jc w:val="center"/>
      </w:pPr>
      <w:r w:rsidRPr="00761DBB">
        <w:t>Running time: 40 minutes</w:t>
      </w:r>
    </w:p>
    <w:p w14:paraId="52B03868" w14:textId="77777777" w:rsidR="00761DBB" w:rsidRPr="00761DBB" w:rsidRDefault="00761DBB" w:rsidP="00761DBB">
      <w:pPr>
        <w:ind w:left="360"/>
      </w:pPr>
      <w:r w:rsidRPr="00761DBB">
        <w:t> </w:t>
      </w:r>
    </w:p>
    <w:p w14:paraId="4D70C406" w14:textId="77777777" w:rsidR="00761DBB" w:rsidRPr="00761DBB" w:rsidRDefault="00761DBB" w:rsidP="00761DBB">
      <w:pPr>
        <w:ind w:left="360"/>
      </w:pPr>
      <w:r w:rsidRPr="00761DBB">
        <w:rPr>
          <w:b/>
          <w:bCs/>
        </w:rPr>
        <w:t>Objective</w:t>
      </w:r>
      <w:r w:rsidRPr="00761DBB">
        <w:t>: Describe the costs and benefits of worker’s compensation insurance. </w:t>
      </w:r>
    </w:p>
    <w:p w14:paraId="7A1CF6A3" w14:textId="77777777" w:rsidR="00761DBB" w:rsidRPr="00761DBB" w:rsidRDefault="00761DBB" w:rsidP="00761DBB">
      <w:pPr>
        <w:ind w:left="360"/>
      </w:pPr>
      <w:r w:rsidRPr="00761DBB">
        <w:rPr>
          <w:b/>
          <w:bCs/>
        </w:rPr>
        <w:t>Description</w:t>
      </w:r>
      <w:r w:rsidRPr="00761DBB">
        <w:t>: Have students discuss the costs and benefits of worker’s compensation insurance. </w:t>
      </w:r>
    </w:p>
    <w:p w14:paraId="442ED0F6" w14:textId="77777777" w:rsidR="00761DBB" w:rsidRPr="00761DBB" w:rsidRDefault="00761DBB" w:rsidP="00761DBB">
      <w:pPr>
        <w:ind w:left="360"/>
      </w:pPr>
      <w:r w:rsidRPr="00761DBB">
        <w:rPr>
          <w:b/>
          <w:bCs/>
        </w:rPr>
        <w:t>Instructional Method</w:t>
      </w:r>
      <w:r w:rsidRPr="00761DBB">
        <w:t>: Lecture </w:t>
      </w:r>
    </w:p>
    <w:p w14:paraId="5313500C" w14:textId="77777777" w:rsidR="00761DBB" w:rsidRPr="00761DBB" w:rsidRDefault="00761DBB" w:rsidP="00761DBB">
      <w:pPr>
        <w:ind w:left="360"/>
      </w:pPr>
      <w:r w:rsidRPr="00761DBB">
        <w:t> </w:t>
      </w:r>
    </w:p>
    <w:p w14:paraId="26F2BEAB" w14:textId="77777777" w:rsidR="00761DBB" w:rsidRPr="00761DBB" w:rsidRDefault="00761DBB" w:rsidP="00761DBB">
      <w:pPr>
        <w:ind w:left="360"/>
      </w:pPr>
      <w:r w:rsidRPr="00761DBB">
        <w:rPr>
          <w:b/>
          <w:bCs/>
        </w:rPr>
        <w:t>Script</w:t>
      </w:r>
      <w:r w:rsidRPr="00761DBB">
        <w:t>:</w:t>
      </w:r>
    </w:p>
    <w:p w14:paraId="49896596" w14:textId="77777777" w:rsidR="00761DBB" w:rsidRPr="00761DBB" w:rsidRDefault="00761DBB" w:rsidP="00761DBB">
      <w:pPr>
        <w:ind w:left="360"/>
      </w:pPr>
      <w:proofErr w:type="gramStart"/>
      <w:r w:rsidRPr="00761DBB">
        <w:t>In spite of</w:t>
      </w:r>
      <w:proofErr w:type="gramEnd"/>
      <w:r w:rsidRPr="00761DBB">
        <w:t xml:space="preserve"> so much emphasis on employee safety and health, employees still get hurt at work sometimes. This happens through accidents caused by malfunctioning equipment, the failure of employees and others to follow safety procedures properly, and by outside factors such as weather. When employees are injured on the job, they are covered by a mandatory benefit called Worker’s Compensation Insurance.</w:t>
      </w:r>
    </w:p>
    <w:p w14:paraId="525CE3D9" w14:textId="77777777" w:rsidR="00761DBB" w:rsidRDefault="00761DBB" w:rsidP="00761DBB">
      <w:pPr>
        <w:ind w:left="360"/>
        <w:rPr>
          <w:b/>
          <w:bCs/>
        </w:rPr>
      </w:pPr>
    </w:p>
    <w:p w14:paraId="5A59BFEB" w14:textId="509DDB4A" w:rsidR="00761DBB" w:rsidRPr="00761DBB" w:rsidRDefault="00761DBB" w:rsidP="00761DBB">
      <w:pPr>
        <w:ind w:left="360"/>
        <w:rPr>
          <w:b/>
          <w:bCs/>
        </w:rPr>
      </w:pPr>
      <w:r w:rsidRPr="00761DBB">
        <w:rPr>
          <w:b/>
          <w:bCs/>
        </w:rPr>
        <w:t>Discussion</w:t>
      </w:r>
    </w:p>
    <w:p w14:paraId="3BFB0982" w14:textId="77777777" w:rsidR="00761DBB" w:rsidRPr="00761DBB" w:rsidRDefault="00761DBB" w:rsidP="00761DBB">
      <w:pPr>
        <w:ind w:left="360"/>
      </w:pPr>
      <w:r w:rsidRPr="00761DBB">
        <w:rPr>
          <w:b/>
          <w:bCs/>
        </w:rPr>
        <w:t>Ask:</w:t>
      </w:r>
    </w:p>
    <w:p w14:paraId="28A8A408" w14:textId="77777777" w:rsidR="00761DBB" w:rsidRPr="00761DBB" w:rsidRDefault="00761DBB" w:rsidP="00761DBB">
      <w:pPr>
        <w:numPr>
          <w:ilvl w:val="0"/>
          <w:numId w:val="11"/>
        </w:numPr>
      </w:pPr>
      <w:r w:rsidRPr="00761DBB">
        <w:t xml:space="preserve"> Has anyone used workers compensation on the job?</w:t>
      </w:r>
    </w:p>
    <w:p w14:paraId="68A99EA5" w14:textId="52F28F75" w:rsidR="00761DBB" w:rsidRPr="00761DBB" w:rsidRDefault="00761DBB" w:rsidP="00761DBB">
      <w:pPr>
        <w:numPr>
          <w:ilvl w:val="0"/>
          <w:numId w:val="11"/>
        </w:numPr>
      </w:pPr>
      <w:r w:rsidRPr="00761DBB">
        <w:t>What do you think of pregnancy being a disability?</w:t>
      </w:r>
      <w:r>
        <w:br/>
      </w:r>
    </w:p>
    <w:p w14:paraId="4E3814AE" w14:textId="77777777" w:rsidR="00761DBB" w:rsidRPr="00761DBB" w:rsidRDefault="00761DBB" w:rsidP="00761DBB">
      <w:pPr>
        <w:ind w:left="360"/>
      </w:pPr>
      <w:r w:rsidRPr="00761DBB">
        <w:rPr>
          <w:b/>
          <w:bCs/>
        </w:rPr>
        <w:t>Facilitator Notes:</w:t>
      </w:r>
      <w:r w:rsidRPr="00761DBB">
        <w:t> </w:t>
      </w:r>
    </w:p>
    <w:p w14:paraId="587E30E6" w14:textId="77777777" w:rsidR="00761DBB" w:rsidRPr="00761DBB" w:rsidRDefault="00761DBB" w:rsidP="00761DBB">
      <w:pPr>
        <w:ind w:left="360"/>
      </w:pPr>
      <w:hyperlink r:id="rId24" w:history="1">
        <w:r w:rsidRPr="00761DBB">
          <w:rPr>
            <w:rStyle w:val="Hyperlink"/>
            <w:b/>
            <w:bCs/>
          </w:rPr>
          <w:t>Worker’s Compensation Insurance</w:t>
        </w:r>
      </w:hyperlink>
      <w:r w:rsidRPr="00761DBB">
        <w:t xml:space="preserve">- </w:t>
      </w:r>
      <w:r w:rsidRPr="00761DBB">
        <w:rPr>
          <w:b/>
          <w:bCs/>
          <w:i/>
          <w:iCs/>
        </w:rPr>
        <w:t>Worker’s Compensation</w:t>
      </w:r>
      <w:r w:rsidRPr="00761DBB">
        <w:t xml:space="preserve"> is administered by individual states and is a costly part of doing business on the part of an employer. Worker’s Compensation is a </w:t>
      </w:r>
      <w:r w:rsidRPr="00761DBB">
        <w:rPr>
          <w:b/>
          <w:bCs/>
          <w:i/>
          <w:iCs/>
        </w:rPr>
        <w:t>no-fault</w:t>
      </w:r>
      <w:r w:rsidRPr="00761DBB">
        <w:t xml:space="preserve"> insurance, meaning that employees are covered even if their own actions caused the injury or illness. Benefits are provided for medical treatment, replacement of lost wages, partial and total disability payments, death benefits for survivors in the case of lost life, and rehabilitation and job training. Injured workers can find resources by contacting their </w:t>
      </w:r>
      <w:hyperlink r:id="rId25" w:history="1">
        <w:r w:rsidRPr="00761DBB">
          <w:rPr>
            <w:rStyle w:val="Hyperlink"/>
          </w:rPr>
          <w:t>State Worker’s Compensation Officials</w:t>
        </w:r>
      </w:hyperlink>
      <w:r w:rsidRPr="00761DBB">
        <w:t xml:space="preserve"> for more information.</w:t>
      </w:r>
    </w:p>
    <w:p w14:paraId="7C26D1A6" w14:textId="77777777" w:rsidR="00761DBB" w:rsidRPr="00761DBB" w:rsidRDefault="00761DBB" w:rsidP="00761DBB">
      <w:pPr>
        <w:ind w:left="360"/>
      </w:pPr>
      <w:r w:rsidRPr="00761DBB">
        <w:br/>
        <w:t>Pregnancy and Disability</w:t>
      </w:r>
    </w:p>
    <w:p w14:paraId="7845D54C" w14:textId="77777777" w:rsidR="00761DBB" w:rsidRPr="00761DBB" w:rsidRDefault="00761DBB" w:rsidP="00761DBB">
      <w:pPr>
        <w:ind w:left="360"/>
      </w:pPr>
      <w:r w:rsidRPr="00761DBB">
        <w:t>Employees who are pregnant or who have disabilities are also entitled to a safe workplace.</w:t>
      </w:r>
    </w:p>
    <w:p w14:paraId="2A14B886" w14:textId="77777777" w:rsidR="00761DBB" w:rsidRPr="00761DBB" w:rsidRDefault="00761DBB" w:rsidP="00761DBB">
      <w:pPr>
        <w:ind w:left="360"/>
      </w:pPr>
      <w:r w:rsidRPr="00761DBB">
        <w:br/>
        <w:t>Pregnant employees are entitled to accommodation just as any other employee with a temporary disability would be, but they must request the work accommodation, the employer may not force them to take a different job so long as they are able to complete the essential functions of the position with or without accommodation.</w:t>
      </w:r>
    </w:p>
    <w:p w14:paraId="77F7C684" w14:textId="77777777" w:rsidR="00761DBB" w:rsidRPr="00761DBB" w:rsidRDefault="00761DBB" w:rsidP="00761DBB">
      <w:pPr>
        <w:ind w:left="360"/>
      </w:pPr>
      <w:r w:rsidRPr="00761DBB">
        <w:br/>
        <w:t xml:space="preserve">Similarly, employers cannot assume that a disabled employee needs or wants an accommodation but should wait until the employee requests such accommodations. Those with temporary disabilities (such as a broken ankle requiring crutches for several weeks), can expect the employer to temporarily accommodate their disability for </w:t>
      </w:r>
      <w:proofErr w:type="gramStart"/>
      <w:r w:rsidRPr="00761DBB">
        <w:t>a period of time</w:t>
      </w:r>
      <w:proofErr w:type="gramEnd"/>
      <w:r w:rsidRPr="00761DBB">
        <w:t>, or the employer can require the employee to take Family Medical Leave until the employee can fully complete their job duties.</w:t>
      </w:r>
    </w:p>
    <w:p w14:paraId="7787ADFC" w14:textId="77777777" w:rsidR="00761DBB" w:rsidRPr="00761DBB" w:rsidRDefault="00761DBB" w:rsidP="00761DBB">
      <w:pPr>
        <w:ind w:left="360"/>
      </w:pPr>
    </w:p>
    <w:p w14:paraId="75EC5DC0" w14:textId="370B3C79" w:rsidR="00761DBB" w:rsidRDefault="00761DBB" w:rsidP="00761DBB">
      <w:pPr>
        <w:ind w:left="360"/>
        <w:jc w:val="center"/>
      </w:pPr>
      <w:r>
        <w:rPr>
          <w:noProof/>
        </w:rPr>
        <w:lastRenderedPageBreak/>
        <w:drawing>
          <wp:inline distT="0" distB="0" distL="0" distR="0" wp14:anchorId="0EC70CCC" wp14:editId="044DC856">
            <wp:extent cx="2365506" cy="1331692"/>
            <wp:effectExtent l="0" t="0" r="0" b="1905"/>
            <wp:docPr id="9" name="Picture 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10;&#10;Description automatically generated"/>
                    <pic:cNvPicPr/>
                  </pic:nvPicPr>
                  <pic:blipFill>
                    <a:blip r:embed="rId26" cstate="email">
                      <a:extLst>
                        <a:ext uri="{28A0092B-C50C-407E-A947-70E740481C1C}">
                          <a14:useLocalDpi xmlns:a14="http://schemas.microsoft.com/office/drawing/2010/main"/>
                        </a:ext>
                      </a:extLst>
                    </a:blip>
                    <a:stretch>
                      <a:fillRect/>
                    </a:stretch>
                  </pic:blipFill>
                  <pic:spPr>
                    <a:xfrm>
                      <a:off x="0" y="0"/>
                      <a:ext cx="2465960" cy="1388244"/>
                    </a:xfrm>
                    <a:prstGeom prst="rect">
                      <a:avLst/>
                    </a:prstGeom>
                  </pic:spPr>
                </pic:pic>
              </a:graphicData>
            </a:graphic>
          </wp:inline>
        </w:drawing>
      </w:r>
    </w:p>
    <w:p w14:paraId="451BAE65" w14:textId="51FE3A9F" w:rsidR="00761DBB" w:rsidRDefault="00761DBB" w:rsidP="00761DBB">
      <w:pPr>
        <w:ind w:left="360"/>
        <w:jc w:val="center"/>
      </w:pPr>
    </w:p>
    <w:p w14:paraId="58E91886" w14:textId="7CD791D7" w:rsidR="00761DBB" w:rsidRPr="00761DBB" w:rsidRDefault="00761DBB" w:rsidP="00761DBB">
      <w:pPr>
        <w:ind w:left="360"/>
        <w:jc w:val="center"/>
      </w:pPr>
      <w:r w:rsidRPr="00761DBB">
        <w:t>Time:  10 minutes</w:t>
      </w:r>
    </w:p>
    <w:p w14:paraId="015EBB94" w14:textId="7502DC04" w:rsidR="00761DBB" w:rsidRPr="00761DBB" w:rsidRDefault="00761DBB" w:rsidP="00761DBB">
      <w:pPr>
        <w:ind w:left="360"/>
        <w:jc w:val="center"/>
      </w:pPr>
      <w:r w:rsidRPr="00761DBB">
        <w:t>Running time: 50 minutes</w:t>
      </w:r>
    </w:p>
    <w:p w14:paraId="2A4EC9A6" w14:textId="77777777" w:rsidR="00761DBB" w:rsidRPr="00761DBB" w:rsidRDefault="00761DBB" w:rsidP="00761DBB">
      <w:pPr>
        <w:ind w:left="360"/>
      </w:pPr>
      <w:r w:rsidRPr="00761DBB">
        <w:t> </w:t>
      </w:r>
    </w:p>
    <w:p w14:paraId="2B9AB794" w14:textId="77777777" w:rsidR="00761DBB" w:rsidRPr="00761DBB" w:rsidRDefault="00761DBB" w:rsidP="00761DBB">
      <w:pPr>
        <w:ind w:left="360"/>
      </w:pPr>
      <w:r w:rsidRPr="00761DBB">
        <w:rPr>
          <w:b/>
          <w:bCs/>
        </w:rPr>
        <w:t>Objective</w:t>
      </w:r>
      <w:r w:rsidRPr="00761DBB">
        <w:t>: Determine the appropriate laws to apply to given employment situations.</w:t>
      </w:r>
    </w:p>
    <w:p w14:paraId="698178AD" w14:textId="77777777" w:rsidR="00761DBB" w:rsidRPr="00761DBB" w:rsidRDefault="00761DBB" w:rsidP="00761DBB">
      <w:pPr>
        <w:ind w:left="360"/>
      </w:pPr>
      <w:r w:rsidRPr="00761DBB">
        <w:rPr>
          <w:b/>
          <w:bCs/>
        </w:rPr>
        <w:t>Description</w:t>
      </w:r>
      <w:r w:rsidRPr="00761DBB">
        <w:t>: Have students examine situations that apply to HIPPA.</w:t>
      </w:r>
    </w:p>
    <w:p w14:paraId="26FF671E" w14:textId="77777777" w:rsidR="00761DBB" w:rsidRPr="00761DBB" w:rsidRDefault="00761DBB" w:rsidP="00761DBB">
      <w:pPr>
        <w:ind w:left="360"/>
      </w:pPr>
      <w:r w:rsidRPr="00761DBB">
        <w:rPr>
          <w:b/>
          <w:bCs/>
        </w:rPr>
        <w:t>Instructional Method</w:t>
      </w:r>
      <w:r w:rsidRPr="00761DBB">
        <w:t>: Lecture - Pair and Share Discussion</w:t>
      </w:r>
    </w:p>
    <w:p w14:paraId="2F23B906" w14:textId="77777777" w:rsidR="00761DBB" w:rsidRPr="00761DBB" w:rsidRDefault="00761DBB" w:rsidP="00761DBB">
      <w:pPr>
        <w:ind w:left="360"/>
      </w:pPr>
      <w:r w:rsidRPr="00761DBB">
        <w:t> </w:t>
      </w:r>
    </w:p>
    <w:p w14:paraId="087DEDD4" w14:textId="77777777" w:rsidR="00761DBB" w:rsidRPr="00761DBB" w:rsidRDefault="00761DBB" w:rsidP="00761DBB">
      <w:pPr>
        <w:ind w:left="360"/>
      </w:pPr>
      <w:r w:rsidRPr="00761DBB">
        <w:rPr>
          <w:b/>
          <w:bCs/>
        </w:rPr>
        <w:t>Script</w:t>
      </w:r>
      <w:r w:rsidRPr="00761DBB">
        <w:t>:</w:t>
      </w:r>
    </w:p>
    <w:p w14:paraId="62199EE7" w14:textId="77777777" w:rsidR="00761DBB" w:rsidRPr="00761DBB" w:rsidRDefault="00761DBB" w:rsidP="00761DBB">
      <w:pPr>
        <w:ind w:left="360"/>
      </w:pPr>
      <w:r w:rsidRPr="00761DBB">
        <w:t>The Health Insurance Portability and Accountability Act (HIPPA) of 1996 provides standards for protecting private health-related information from being disclosed without the consent and knowledge of the patient.</w:t>
      </w:r>
    </w:p>
    <w:p w14:paraId="0BF1E94D" w14:textId="09BF697C" w:rsidR="00761DBB" w:rsidRDefault="00761DBB" w:rsidP="00761DBB">
      <w:pPr>
        <w:ind w:left="360"/>
      </w:pPr>
      <w:r w:rsidRPr="00761DBB">
        <w:br/>
        <w:t xml:space="preserve">In the workplace, HIPPA regulations require that private health information be safeguarded </w:t>
      </w:r>
      <w:hyperlink r:id="rId27" w:history="1">
        <w:r w:rsidRPr="00761DBB">
          <w:rPr>
            <w:rStyle w:val="Hyperlink"/>
          </w:rPr>
          <w:t>physically, technically, and administratively</w:t>
        </w:r>
      </w:hyperlink>
      <w:r w:rsidRPr="00761DBB">
        <w:t xml:space="preserve">. In simple terms, medical information must be physically kept separately from other employment-related documents, in locked facilities that are only accessible by those authorized to access them. Health-related employee information that is kept electronically must also be secure so that the information remains private, and administrative policies and practices must exist and be utilized properly so that all existing systems and new systems </w:t>
      </w:r>
      <w:proofErr w:type="gramStart"/>
      <w:r w:rsidRPr="00761DBB">
        <w:t>are in compliance with</w:t>
      </w:r>
      <w:proofErr w:type="gramEnd"/>
      <w:r w:rsidRPr="00761DBB">
        <w:t xml:space="preserve"> the law.</w:t>
      </w:r>
    </w:p>
    <w:p w14:paraId="0F3E8068" w14:textId="77777777" w:rsidR="00761DBB" w:rsidRPr="00761DBB" w:rsidRDefault="00761DBB" w:rsidP="00761DBB">
      <w:pPr>
        <w:ind w:left="360"/>
      </w:pPr>
    </w:p>
    <w:p w14:paraId="5A8FD93B" w14:textId="77777777" w:rsidR="00761DBB" w:rsidRPr="00761DBB" w:rsidRDefault="00761DBB" w:rsidP="00761DBB">
      <w:pPr>
        <w:ind w:left="360"/>
      </w:pPr>
      <w:r w:rsidRPr="00761DBB">
        <w:rPr>
          <w:b/>
          <w:bCs/>
        </w:rPr>
        <w:t>Discussion</w:t>
      </w:r>
      <w:r w:rsidRPr="00761DBB">
        <w:t>:</w:t>
      </w:r>
    </w:p>
    <w:p w14:paraId="5B8D975B" w14:textId="77777777" w:rsidR="00761DBB" w:rsidRPr="00761DBB" w:rsidRDefault="00761DBB" w:rsidP="00761DBB">
      <w:pPr>
        <w:numPr>
          <w:ilvl w:val="0"/>
          <w:numId w:val="12"/>
        </w:numPr>
      </w:pPr>
      <w:r w:rsidRPr="00761DBB">
        <w:t>Have students pair up or put into small groups.</w:t>
      </w:r>
    </w:p>
    <w:p w14:paraId="61F45F9D" w14:textId="77777777" w:rsidR="00761DBB" w:rsidRPr="00761DBB" w:rsidRDefault="00761DBB" w:rsidP="00761DBB">
      <w:pPr>
        <w:numPr>
          <w:ilvl w:val="0"/>
          <w:numId w:val="12"/>
        </w:numPr>
      </w:pPr>
      <w:r w:rsidRPr="00761DBB">
        <w:t xml:space="preserve">Have students discuss </w:t>
      </w:r>
      <w:r w:rsidRPr="00761DBB">
        <w:br/>
        <w:t>How do we keep employee’s safe and protect their privacy in these situations?</w:t>
      </w:r>
    </w:p>
    <w:p w14:paraId="7704F6E7" w14:textId="77777777" w:rsidR="00761DBB" w:rsidRPr="00761DBB" w:rsidRDefault="00761DBB" w:rsidP="00761DBB">
      <w:pPr>
        <w:numPr>
          <w:ilvl w:val="0"/>
          <w:numId w:val="13"/>
        </w:numPr>
      </w:pPr>
      <w:r w:rsidRPr="00761DBB">
        <w:t>Emergencies at work (employee fell and broke their leg)</w:t>
      </w:r>
    </w:p>
    <w:p w14:paraId="1480F933" w14:textId="77777777" w:rsidR="00761DBB" w:rsidRPr="00761DBB" w:rsidRDefault="00761DBB" w:rsidP="00761DBB">
      <w:pPr>
        <w:numPr>
          <w:ilvl w:val="0"/>
          <w:numId w:val="13"/>
        </w:numPr>
      </w:pPr>
      <w:r w:rsidRPr="00761DBB">
        <w:t>Pandemic (COVID)</w:t>
      </w:r>
    </w:p>
    <w:p w14:paraId="32E4E7FA" w14:textId="77777777" w:rsidR="00761DBB" w:rsidRPr="00761DBB" w:rsidRDefault="00761DBB" w:rsidP="00761DBB">
      <w:pPr>
        <w:numPr>
          <w:ilvl w:val="0"/>
          <w:numId w:val="13"/>
        </w:numPr>
      </w:pPr>
      <w:r w:rsidRPr="00761DBB">
        <w:t xml:space="preserve">Natural Disaster – Flood, </w:t>
      </w:r>
      <w:proofErr w:type="gramStart"/>
      <w:r w:rsidRPr="00761DBB">
        <w:t>tornado</w:t>
      </w:r>
      <w:proofErr w:type="gramEnd"/>
      <w:r w:rsidRPr="00761DBB">
        <w:t xml:space="preserve"> or fire</w:t>
      </w:r>
    </w:p>
    <w:p w14:paraId="12A4427B" w14:textId="77777777" w:rsidR="00761DBB" w:rsidRPr="00761DBB" w:rsidRDefault="00761DBB" w:rsidP="00761DBB">
      <w:pPr>
        <w:numPr>
          <w:ilvl w:val="0"/>
          <w:numId w:val="13"/>
        </w:numPr>
      </w:pPr>
      <w:r w:rsidRPr="00761DBB">
        <w:t>Medical emergencies (employee fainted at work)</w:t>
      </w:r>
      <w:r w:rsidRPr="00761DBB">
        <w:br/>
        <w:t> </w:t>
      </w:r>
    </w:p>
    <w:p w14:paraId="4297284C" w14:textId="77777777" w:rsidR="00761DBB" w:rsidRPr="00761DBB" w:rsidRDefault="00761DBB" w:rsidP="00761DBB">
      <w:pPr>
        <w:ind w:left="360"/>
      </w:pPr>
      <w:r w:rsidRPr="00761DBB">
        <w:rPr>
          <w:b/>
          <w:bCs/>
        </w:rPr>
        <w:t>Facilitator Notes:</w:t>
      </w:r>
      <w:r w:rsidRPr="00761DBB">
        <w:t> </w:t>
      </w:r>
    </w:p>
    <w:p w14:paraId="3BF1CD9E" w14:textId="77777777" w:rsidR="00761DBB" w:rsidRPr="00761DBB" w:rsidRDefault="00761DBB" w:rsidP="00761DBB">
      <w:pPr>
        <w:ind w:left="360"/>
      </w:pPr>
      <w:r w:rsidRPr="00761DBB">
        <w:t>Please refer to Module 9 for more information about HIPPA.</w:t>
      </w:r>
    </w:p>
    <w:p w14:paraId="4669F05A" w14:textId="77777777" w:rsidR="00761DBB" w:rsidRPr="00761DBB" w:rsidRDefault="00761DBB" w:rsidP="00761DBB">
      <w:pPr>
        <w:ind w:left="360"/>
      </w:pPr>
      <w:r w:rsidRPr="00761DBB">
        <w:t>Emergency Responses</w:t>
      </w:r>
    </w:p>
    <w:p w14:paraId="6936913F" w14:textId="77777777" w:rsidR="00761DBB" w:rsidRPr="00761DBB" w:rsidRDefault="00761DBB" w:rsidP="00761DBB">
      <w:pPr>
        <w:ind w:left="360"/>
      </w:pPr>
      <w:r w:rsidRPr="00761DBB">
        <w:t>Employee health and safety needs don’t stop in an emergency. Even during times of great stress and potential danger, employers have an obligation to do everything they can to keep employees safe. </w:t>
      </w:r>
    </w:p>
    <w:p w14:paraId="372AAD11" w14:textId="77777777" w:rsidR="00647F56" w:rsidRDefault="00647F56" w:rsidP="00761DBB">
      <w:pPr>
        <w:ind w:left="360"/>
        <w:rPr>
          <w:i/>
          <w:iCs/>
        </w:rPr>
      </w:pPr>
    </w:p>
    <w:p w14:paraId="6D6F14F2" w14:textId="696DDFAC" w:rsidR="00761DBB" w:rsidRPr="00761DBB" w:rsidRDefault="00761DBB" w:rsidP="00761DBB">
      <w:pPr>
        <w:ind w:left="360"/>
      </w:pPr>
      <w:r w:rsidRPr="00761DBB">
        <w:rPr>
          <w:i/>
          <w:iCs/>
        </w:rPr>
        <w:t>Pandemic or Natural Disaster</w:t>
      </w:r>
    </w:p>
    <w:p w14:paraId="598379CE" w14:textId="77777777" w:rsidR="00761DBB" w:rsidRPr="00761DBB" w:rsidRDefault="00761DBB" w:rsidP="00761DBB">
      <w:pPr>
        <w:ind w:left="360"/>
      </w:pPr>
      <w:r w:rsidRPr="00761DBB">
        <w:t xml:space="preserve">How can employers possibly plan for every possible safety hazard? From the COVID Pandemic to fires, floods, earthquakes, hurricanes, tornados, and blizzards, to extreme heat or cold, employers can take preventative measures to ensure employees can be as safe as possible in the event of an outbreak of disease or a natural disaster. All employers should have fire exits clearly marked and post escape routes and should conduct regular fire safety drills. These same principles can be applied to any number of </w:t>
      </w:r>
      <w:r w:rsidRPr="00761DBB">
        <w:lastRenderedPageBreak/>
        <w:t>emergency situations. If employers in locations prone to severe storms invest the time to put emergency procedures in place and practice them, then employees are more likely to be safer in a serious situation.</w:t>
      </w:r>
    </w:p>
    <w:p w14:paraId="23E4B146" w14:textId="77777777" w:rsidR="00761DBB" w:rsidRPr="00761DBB" w:rsidRDefault="00761DBB" w:rsidP="00761DBB">
      <w:pPr>
        <w:ind w:left="360"/>
      </w:pPr>
      <w:r w:rsidRPr="00761DBB">
        <w:br/>
        <w:t xml:space="preserve">During the pandemic, some employees felt it was a violation of HIPPA for employers to require proof of vaccination </w:t>
      </w:r>
      <w:proofErr w:type="gramStart"/>
      <w:r w:rsidRPr="00761DBB">
        <w:t>in order to</w:t>
      </w:r>
      <w:proofErr w:type="gramEnd"/>
      <w:r w:rsidRPr="00761DBB">
        <w:t xml:space="preserve"> return to work or remain at work. This stems from a general misunderstanding of the law. Employers are free to require any number of vaccinations in their workplaces (especially those in healthcare and education), and it does not violate HIPPA to provide an employer proof of vaccination. It would be a violation of HIPPA if an employer published a notice of unvaccinated employees, however.</w:t>
      </w:r>
    </w:p>
    <w:p w14:paraId="484064F5" w14:textId="77777777" w:rsidR="00647F56" w:rsidRDefault="00647F56" w:rsidP="00761DBB">
      <w:pPr>
        <w:ind w:left="360"/>
        <w:rPr>
          <w:i/>
          <w:iCs/>
        </w:rPr>
      </w:pPr>
    </w:p>
    <w:p w14:paraId="17719151" w14:textId="3F58AF0D" w:rsidR="00761DBB" w:rsidRPr="00761DBB" w:rsidRDefault="00761DBB" w:rsidP="00761DBB">
      <w:pPr>
        <w:ind w:left="360"/>
      </w:pPr>
      <w:r w:rsidRPr="00761DBB">
        <w:rPr>
          <w:i/>
          <w:iCs/>
        </w:rPr>
        <w:t>Medical Emergency</w:t>
      </w:r>
    </w:p>
    <w:p w14:paraId="7AE07D74" w14:textId="77777777" w:rsidR="00761DBB" w:rsidRPr="00761DBB" w:rsidRDefault="00761DBB" w:rsidP="00761DBB">
      <w:pPr>
        <w:ind w:left="360"/>
      </w:pPr>
      <w:r w:rsidRPr="00761DBB">
        <w:t>What if an employee has a medical emergency at work? How does an employer keep protected health information private in that situation?</w:t>
      </w:r>
    </w:p>
    <w:p w14:paraId="1139D1B7" w14:textId="77777777" w:rsidR="00761DBB" w:rsidRPr="00761DBB" w:rsidRDefault="00761DBB" w:rsidP="00761DBB">
      <w:pPr>
        <w:ind w:left="360"/>
      </w:pPr>
      <w:r w:rsidRPr="00761DBB">
        <w:br/>
        <w:t>Employers are free to provide protected health information to emergency medical personnel in the event of an emergency. For example, if an employee collapses at work, the manager can tell the paramedics that the employee is diabetic. The manager cannot, however, tell the entire department staff that the employee is diabetic and may not report the employee’s diagnosis resulting in the collapse to the rest of the department.</w:t>
      </w:r>
    </w:p>
    <w:p w14:paraId="722F15A5" w14:textId="77777777" w:rsidR="00761DBB" w:rsidRPr="00761DBB" w:rsidRDefault="00761DBB" w:rsidP="00761DBB">
      <w:pPr>
        <w:ind w:left="360"/>
      </w:pPr>
    </w:p>
    <w:p w14:paraId="211BCF1D" w14:textId="77777777" w:rsidR="00761DBB" w:rsidRPr="00761DBB" w:rsidRDefault="00761DBB" w:rsidP="00761DBB">
      <w:pPr>
        <w:ind w:left="360"/>
      </w:pPr>
    </w:p>
    <w:p w14:paraId="3BE5E28D" w14:textId="6BD0DEC2" w:rsidR="00761DBB" w:rsidRDefault="00761DBB">
      <w:r>
        <w:br w:type="page"/>
      </w:r>
    </w:p>
    <w:p w14:paraId="46FEB588" w14:textId="3A7383F4" w:rsidR="00761DBB" w:rsidRPr="00761DBB" w:rsidRDefault="00761DBB" w:rsidP="00761DBB">
      <w:pPr>
        <w:jc w:val="center"/>
      </w:pPr>
      <w:r>
        <w:rPr>
          <w:noProof/>
        </w:rPr>
        <w:lastRenderedPageBreak/>
        <w:drawing>
          <wp:inline distT="0" distB="0" distL="0" distR="0" wp14:anchorId="7C9A085F" wp14:editId="77B9C28A">
            <wp:extent cx="2191679" cy="1233834"/>
            <wp:effectExtent l="0" t="0" r="5715" b="0"/>
            <wp:docPr id="10" name="Picture 10"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text&#10;&#10;Description automatically generated with medium confidence"/>
                    <pic:cNvPicPr/>
                  </pic:nvPicPr>
                  <pic:blipFill>
                    <a:blip r:embed="rId28" cstate="email">
                      <a:extLst>
                        <a:ext uri="{28A0092B-C50C-407E-A947-70E740481C1C}">
                          <a14:useLocalDpi xmlns:a14="http://schemas.microsoft.com/office/drawing/2010/main"/>
                        </a:ext>
                      </a:extLst>
                    </a:blip>
                    <a:stretch>
                      <a:fillRect/>
                    </a:stretch>
                  </pic:blipFill>
                  <pic:spPr>
                    <a:xfrm>
                      <a:off x="0" y="0"/>
                      <a:ext cx="2261118" cy="1272926"/>
                    </a:xfrm>
                    <a:prstGeom prst="rect">
                      <a:avLst/>
                    </a:prstGeom>
                  </pic:spPr>
                </pic:pic>
              </a:graphicData>
            </a:graphic>
          </wp:inline>
        </w:drawing>
      </w:r>
    </w:p>
    <w:p w14:paraId="5777116C" w14:textId="77777777" w:rsidR="00761DBB" w:rsidRDefault="00761DBB" w:rsidP="00761DBB"/>
    <w:p w14:paraId="07CD1F23" w14:textId="77777777" w:rsidR="00761DBB" w:rsidRDefault="00761DBB" w:rsidP="00761DBB"/>
    <w:p w14:paraId="4482D412" w14:textId="2D2C80D5" w:rsidR="00761DBB" w:rsidRPr="00761DBB" w:rsidRDefault="00761DBB" w:rsidP="00761DBB">
      <w:pPr>
        <w:jc w:val="center"/>
      </w:pPr>
      <w:r w:rsidRPr="00761DBB">
        <w:t>Time:  5 minutes</w:t>
      </w:r>
    </w:p>
    <w:p w14:paraId="6A0E9911" w14:textId="1F574525" w:rsidR="00761DBB" w:rsidRPr="00761DBB" w:rsidRDefault="00761DBB" w:rsidP="00761DBB">
      <w:pPr>
        <w:jc w:val="center"/>
      </w:pPr>
      <w:r w:rsidRPr="00761DBB">
        <w:t>Running time: 55 minutes</w:t>
      </w:r>
    </w:p>
    <w:p w14:paraId="4D131BE8" w14:textId="77777777" w:rsidR="00761DBB" w:rsidRPr="00761DBB" w:rsidRDefault="00761DBB" w:rsidP="00761DBB">
      <w:r w:rsidRPr="00761DBB">
        <w:t> </w:t>
      </w:r>
    </w:p>
    <w:p w14:paraId="71228159" w14:textId="77777777" w:rsidR="00761DBB" w:rsidRPr="00761DBB" w:rsidRDefault="00761DBB" w:rsidP="00761DBB">
      <w:r w:rsidRPr="00761DBB">
        <w:rPr>
          <w:b/>
          <w:bCs/>
        </w:rPr>
        <w:t>Objective</w:t>
      </w:r>
      <w:r w:rsidRPr="00761DBB">
        <w:t>: Discuss the impact of legalized drugs in the workplace.</w:t>
      </w:r>
    </w:p>
    <w:p w14:paraId="53C92D04" w14:textId="77777777" w:rsidR="00761DBB" w:rsidRPr="00761DBB" w:rsidRDefault="00761DBB" w:rsidP="00761DBB">
      <w:r w:rsidRPr="00761DBB">
        <w:rPr>
          <w:b/>
          <w:bCs/>
        </w:rPr>
        <w:t>Description</w:t>
      </w:r>
      <w:r w:rsidRPr="00761DBB">
        <w:t>: Discuss the impact of legalized drugs in the workplace.</w:t>
      </w:r>
    </w:p>
    <w:p w14:paraId="67D0CBB1" w14:textId="77777777" w:rsidR="00761DBB" w:rsidRPr="00761DBB" w:rsidRDefault="00761DBB" w:rsidP="00761DBB">
      <w:r w:rsidRPr="00761DBB">
        <w:rPr>
          <w:b/>
          <w:bCs/>
        </w:rPr>
        <w:t>Instructional Method</w:t>
      </w:r>
      <w:r w:rsidRPr="00761DBB">
        <w:t>: Lecture </w:t>
      </w:r>
    </w:p>
    <w:p w14:paraId="50232BF4" w14:textId="77777777" w:rsidR="00761DBB" w:rsidRPr="00761DBB" w:rsidRDefault="00761DBB" w:rsidP="00761DBB">
      <w:r w:rsidRPr="00761DBB">
        <w:t> </w:t>
      </w:r>
    </w:p>
    <w:p w14:paraId="705A03A2" w14:textId="77777777" w:rsidR="00761DBB" w:rsidRPr="00761DBB" w:rsidRDefault="00761DBB" w:rsidP="00761DBB">
      <w:r w:rsidRPr="00761DBB">
        <w:rPr>
          <w:b/>
          <w:bCs/>
        </w:rPr>
        <w:t>Script</w:t>
      </w:r>
      <w:r w:rsidRPr="00761DBB">
        <w:t>:</w:t>
      </w:r>
    </w:p>
    <w:p w14:paraId="484A4F71" w14:textId="77777777" w:rsidR="00761DBB" w:rsidRPr="00761DBB" w:rsidRDefault="00761DBB" w:rsidP="00761DBB">
      <w:r w:rsidRPr="00761DBB">
        <w:t xml:space="preserve">Most employers include a statement about illegal drug use in their employee handbook, and many industries are required to conduct pre-employment and random drug screens on employees. Employees in the transportation, medical, and law enforcement industries are examples of industries that are required to screen employees for the use of illegal drugs. </w:t>
      </w:r>
      <w:hyperlink r:id="rId29" w:history="1">
        <w:r w:rsidRPr="00761DBB">
          <w:rPr>
            <w:rStyle w:val="Hyperlink"/>
          </w:rPr>
          <w:t>Executive Order 12564</w:t>
        </w:r>
      </w:hyperlink>
      <w:r w:rsidRPr="00761DBB">
        <w:t xml:space="preserve"> created the </w:t>
      </w:r>
      <w:hyperlink r:id="rId30" w:history="1">
        <w:r w:rsidRPr="00761DBB">
          <w:rPr>
            <w:rStyle w:val="Hyperlink"/>
          </w:rPr>
          <w:t>Federal Drug-Free Workplace Program</w:t>
        </w:r>
      </w:hyperlink>
      <w:r w:rsidRPr="00761DBB">
        <w:t xml:space="preserve"> that applies to all federal employees. This law requires federal employees to pass pre-employment and random ongoing drug screens.</w:t>
      </w:r>
    </w:p>
    <w:p w14:paraId="65D689F9" w14:textId="77777777" w:rsidR="00761DBB" w:rsidRPr="00761DBB" w:rsidRDefault="00761DBB" w:rsidP="00761DBB">
      <w:r w:rsidRPr="00761DBB">
        <w:br/>
        <w:t>Employers must obtain written consent from the employee to test for drugs and should not send an employee for a drug screen until a conditional offer of employment has been made.</w:t>
      </w:r>
    </w:p>
    <w:p w14:paraId="2DF5D3F4" w14:textId="77777777" w:rsidR="00761DBB" w:rsidRDefault="00761DBB" w:rsidP="00761DBB">
      <w:pPr>
        <w:rPr>
          <w:b/>
          <w:bCs/>
        </w:rPr>
      </w:pPr>
    </w:p>
    <w:p w14:paraId="7278132F" w14:textId="72046724" w:rsidR="00761DBB" w:rsidRPr="00761DBB" w:rsidRDefault="00761DBB" w:rsidP="00761DBB">
      <w:r w:rsidRPr="00761DBB">
        <w:rPr>
          <w:b/>
          <w:bCs/>
        </w:rPr>
        <w:t>Discussion:</w:t>
      </w:r>
    </w:p>
    <w:p w14:paraId="0384EA57" w14:textId="77777777" w:rsidR="00761DBB" w:rsidRPr="00761DBB" w:rsidRDefault="00761DBB" w:rsidP="00761DBB">
      <w:r w:rsidRPr="00761DBB">
        <w:rPr>
          <w:b/>
          <w:bCs/>
        </w:rPr>
        <w:t xml:space="preserve">Ask:  </w:t>
      </w:r>
    </w:p>
    <w:p w14:paraId="1D1EAD40" w14:textId="77777777" w:rsidR="00761DBB" w:rsidRPr="00761DBB" w:rsidRDefault="00761DBB" w:rsidP="00761DBB">
      <w:pPr>
        <w:numPr>
          <w:ilvl w:val="0"/>
          <w:numId w:val="14"/>
        </w:numPr>
      </w:pPr>
      <w:r w:rsidRPr="00761DBB">
        <w:t>Does your workplace have a drug testing policy?</w:t>
      </w:r>
    </w:p>
    <w:p w14:paraId="3CE93915" w14:textId="77777777" w:rsidR="00761DBB" w:rsidRPr="00761DBB" w:rsidRDefault="00761DBB" w:rsidP="00761DBB">
      <w:pPr>
        <w:numPr>
          <w:ilvl w:val="0"/>
          <w:numId w:val="14"/>
        </w:numPr>
      </w:pPr>
      <w:r w:rsidRPr="00761DBB">
        <w:t>Have you been drug tested before hired for a job?</w:t>
      </w:r>
    </w:p>
    <w:p w14:paraId="5A3FA362" w14:textId="77777777" w:rsidR="00761DBB" w:rsidRPr="00761DBB" w:rsidRDefault="00761DBB" w:rsidP="00761DBB">
      <w:pPr>
        <w:numPr>
          <w:ilvl w:val="0"/>
          <w:numId w:val="14"/>
        </w:numPr>
      </w:pPr>
      <w:r w:rsidRPr="00761DBB">
        <w:t>What is the impact of legalized drugs in your workplace?</w:t>
      </w:r>
      <w:r w:rsidRPr="00761DBB">
        <w:br/>
        <w:t> </w:t>
      </w:r>
    </w:p>
    <w:p w14:paraId="566BCEC0" w14:textId="77777777" w:rsidR="00761DBB" w:rsidRPr="00761DBB" w:rsidRDefault="00761DBB" w:rsidP="00761DBB">
      <w:r w:rsidRPr="00761DBB">
        <w:rPr>
          <w:b/>
          <w:bCs/>
        </w:rPr>
        <w:t>Facilitator Notes:</w:t>
      </w:r>
      <w:r w:rsidRPr="00761DBB">
        <w:t> </w:t>
      </w:r>
    </w:p>
    <w:p w14:paraId="00E78807" w14:textId="77777777" w:rsidR="00761DBB" w:rsidRPr="00761DBB" w:rsidRDefault="00761DBB" w:rsidP="00761DBB">
      <w:r w:rsidRPr="00761DBB">
        <w:rPr>
          <w:i/>
          <w:iCs/>
        </w:rPr>
        <w:t>Illegal Drugs</w:t>
      </w:r>
    </w:p>
    <w:p w14:paraId="4D5A13B6" w14:textId="77777777" w:rsidR="00761DBB" w:rsidRPr="00761DBB" w:rsidRDefault="00761DBB" w:rsidP="00761DBB">
      <w:r w:rsidRPr="00761DBB">
        <w:t>Employers who test for drugs typically do so using urine, saliva, hair, or sweat samples. These specimens are used to test for five categories of drugs: Amphetamines; Cocaine; Marijuana; Opiates; and Phencyclidine (PCP). Additional categories may include barbiturates, Benzodiazepines, ethanol (alcohol), hydrocodone, MDMA, methadone, methaqualone, or propoxyphene.</w:t>
      </w:r>
    </w:p>
    <w:p w14:paraId="13B31C8A" w14:textId="77777777" w:rsidR="00761DBB" w:rsidRPr="00761DBB" w:rsidRDefault="00761DBB" w:rsidP="00761DBB">
      <w:r w:rsidRPr="00761DBB">
        <w:br/>
      </w:r>
      <w:r w:rsidRPr="00761DBB">
        <w:rPr>
          <w:i/>
          <w:iCs/>
        </w:rPr>
        <w:t>Drug testing</w:t>
      </w:r>
    </w:p>
    <w:p w14:paraId="595A9CE5" w14:textId="77777777" w:rsidR="00761DBB" w:rsidRPr="00761DBB" w:rsidRDefault="00761DBB" w:rsidP="00761DBB">
      <w:r w:rsidRPr="00761DBB">
        <w:t xml:space="preserve">According to the </w:t>
      </w:r>
      <w:hyperlink r:id="rId31" w:history="1">
        <w:r w:rsidRPr="00761DBB">
          <w:rPr>
            <w:rStyle w:val="Hyperlink"/>
          </w:rPr>
          <w:t>Substance Abuse and Mental Health Services Administration website</w:t>
        </w:r>
      </w:hyperlink>
      <w:r w:rsidRPr="00761DBB">
        <w:t>:</w:t>
      </w:r>
    </w:p>
    <w:p w14:paraId="0441D0F7" w14:textId="77777777" w:rsidR="00761DBB" w:rsidRPr="00761DBB" w:rsidRDefault="00761DBB" w:rsidP="00761DBB">
      <w:r w:rsidRPr="00761DBB">
        <w:br/>
        <w:t>Drug testing may be used in the following set times or circumstances:</w:t>
      </w:r>
    </w:p>
    <w:p w14:paraId="6BFA4A0D" w14:textId="77777777" w:rsidR="00761DBB" w:rsidRPr="00761DBB" w:rsidRDefault="00761DBB" w:rsidP="00761DBB">
      <w:pPr>
        <w:numPr>
          <w:ilvl w:val="0"/>
          <w:numId w:val="15"/>
        </w:numPr>
      </w:pPr>
      <w:r w:rsidRPr="00761DBB">
        <w:rPr>
          <w:b/>
          <w:bCs/>
          <w:i/>
          <w:iCs/>
        </w:rPr>
        <w:t>Pre-employment</w:t>
      </w:r>
      <w:r w:rsidRPr="00761DBB">
        <w:rPr>
          <w:b/>
          <w:bCs/>
        </w:rPr>
        <w:t xml:space="preserve">: </w:t>
      </w:r>
      <w:r w:rsidRPr="00761DBB">
        <w:t>You can make passing a drug test a condition of employment. With this approach, all job candidates will receive drug testing prior to being hired.</w:t>
      </w:r>
    </w:p>
    <w:p w14:paraId="7BF7C902" w14:textId="77777777" w:rsidR="00761DBB" w:rsidRPr="00761DBB" w:rsidRDefault="00761DBB" w:rsidP="00761DBB">
      <w:pPr>
        <w:numPr>
          <w:ilvl w:val="0"/>
          <w:numId w:val="15"/>
        </w:numPr>
      </w:pPr>
      <w:r w:rsidRPr="00761DBB">
        <w:rPr>
          <w:b/>
          <w:bCs/>
        </w:rPr>
        <w:t xml:space="preserve">Annual Physical Tests: </w:t>
      </w:r>
      <w:r w:rsidRPr="00761DBB">
        <w:t>You can test your employees for alcohol and other drug use as part of an annual physical examination. Be sure to inform employees that drug-testing will be part of the exam. Failure to provide prior notification is a violation of the employee's constitutional rights.</w:t>
      </w:r>
    </w:p>
    <w:p w14:paraId="6BE74E54" w14:textId="77777777" w:rsidR="00761DBB" w:rsidRPr="00761DBB" w:rsidRDefault="00761DBB" w:rsidP="00761DBB">
      <w:pPr>
        <w:numPr>
          <w:ilvl w:val="0"/>
          <w:numId w:val="15"/>
        </w:numPr>
      </w:pPr>
      <w:r w:rsidRPr="00761DBB">
        <w:rPr>
          <w:b/>
          <w:bCs/>
        </w:rPr>
        <w:lastRenderedPageBreak/>
        <w:t xml:space="preserve">For-cause and Reasonable Suspicion Tests: </w:t>
      </w:r>
      <w:r w:rsidRPr="00761DBB">
        <w:t>You may decide to test employees who show discernible signs of being unfit for duty (for-cause testing), or who have a documented pattern of unsafe work behavior (reasonable suspicion testing.) These kinds of tests help to protect the safety and well-being of the employee and other coworkers.</w:t>
      </w:r>
    </w:p>
    <w:p w14:paraId="23B4EF6B" w14:textId="77777777" w:rsidR="00761DBB" w:rsidRPr="00761DBB" w:rsidRDefault="00761DBB" w:rsidP="00761DBB">
      <w:pPr>
        <w:numPr>
          <w:ilvl w:val="0"/>
          <w:numId w:val="15"/>
        </w:numPr>
      </w:pPr>
      <w:r w:rsidRPr="00761DBB">
        <w:rPr>
          <w:b/>
          <w:bCs/>
        </w:rPr>
        <w:t xml:space="preserve">Post-accident Tests: </w:t>
      </w:r>
      <w:r w:rsidRPr="00761DBB">
        <w:t>Testing employees who were involved in a workplace accident or unsafe practices can help determine whether alcohol or other drug use was a contributing factor to the incident.</w:t>
      </w:r>
    </w:p>
    <w:p w14:paraId="6F519BEF" w14:textId="77777777" w:rsidR="00761DBB" w:rsidRPr="00761DBB" w:rsidRDefault="00761DBB" w:rsidP="00761DBB">
      <w:pPr>
        <w:numPr>
          <w:ilvl w:val="0"/>
          <w:numId w:val="15"/>
        </w:numPr>
      </w:pPr>
      <w:r w:rsidRPr="00761DBB">
        <w:rPr>
          <w:b/>
          <w:bCs/>
        </w:rPr>
        <w:t xml:space="preserve">Post-treatment Tests: </w:t>
      </w:r>
      <w:r w:rsidRPr="00761DBB">
        <w:t>Testing employees who return to work after completing a rehabilitation program can encourage them to remain drug-free.</w:t>
      </w:r>
    </w:p>
    <w:p w14:paraId="28D80547" w14:textId="77777777" w:rsidR="00761DBB" w:rsidRPr="00761DBB" w:rsidRDefault="00761DBB" w:rsidP="00761DBB">
      <w:pPr>
        <w:numPr>
          <w:ilvl w:val="0"/>
          <w:numId w:val="15"/>
        </w:numPr>
      </w:pPr>
      <w:r w:rsidRPr="00761DBB">
        <w:rPr>
          <w:b/>
          <w:bCs/>
        </w:rPr>
        <w:t>Random Tests:</w:t>
      </w:r>
      <w:r w:rsidRPr="00761DBB">
        <w:t xml:space="preserve"> Tests using an unpredictable selection process are the most effective for deterring illicit drug use.</w:t>
      </w:r>
    </w:p>
    <w:p w14:paraId="024F4C8A" w14:textId="77777777" w:rsidR="00761DBB" w:rsidRPr="00761DBB" w:rsidRDefault="00761DBB" w:rsidP="00761DBB"/>
    <w:p w14:paraId="3737F225" w14:textId="77777777" w:rsidR="00761DBB" w:rsidRPr="00761DBB" w:rsidRDefault="00761DBB" w:rsidP="00761DBB">
      <w:r w:rsidRPr="00761DBB">
        <w:t>Private employers are free to adopt any policy they choose concerning drug testing but must enforce it equally for all employees or classifications of employees. For example, an employer might require pre-employment and random drug testing for floral delivery drivers but not for florists.</w:t>
      </w:r>
    </w:p>
    <w:p w14:paraId="4FCC820C" w14:textId="77777777" w:rsidR="00761DBB" w:rsidRDefault="00761DBB" w:rsidP="00761DBB">
      <w:pPr>
        <w:rPr>
          <w:i/>
          <w:iCs/>
        </w:rPr>
      </w:pPr>
    </w:p>
    <w:p w14:paraId="78514F21" w14:textId="4AD1057E" w:rsidR="00761DBB" w:rsidRPr="00761DBB" w:rsidRDefault="00761DBB" w:rsidP="00761DBB">
      <w:r w:rsidRPr="00761DBB">
        <w:rPr>
          <w:i/>
          <w:iCs/>
        </w:rPr>
        <w:t>Legal Marijuana and Mushrooms</w:t>
      </w:r>
    </w:p>
    <w:p w14:paraId="6255A617" w14:textId="77777777" w:rsidR="00761DBB" w:rsidRPr="00761DBB" w:rsidRDefault="00761DBB" w:rsidP="00761DBB">
      <w:r w:rsidRPr="00761DBB">
        <w:t>In states where medical and/or recreational marijuana and psychedelic mushrooms, employers are subject to the laws in those states regarding testing and employer policies. Most states still allow employers to limit off-duty use of marijuana and certainly on-the-job use.</w:t>
      </w:r>
    </w:p>
    <w:p w14:paraId="0AD19900" w14:textId="77777777" w:rsidR="00761DBB" w:rsidRPr="00761DBB" w:rsidRDefault="00761DBB" w:rsidP="00761DBB">
      <w:r w:rsidRPr="00761DBB">
        <w:br/>
        <w:t xml:space="preserve">NOLO.com provides an excellent resource, </w:t>
      </w:r>
      <w:hyperlink r:id="rId32" w:history="1">
        <w:r w:rsidRPr="00761DBB">
          <w:rPr>
            <w:rStyle w:val="Hyperlink"/>
          </w:rPr>
          <w:t>State Laws on Off-Duty Marijuana Use</w:t>
        </w:r>
      </w:hyperlink>
      <w:r w:rsidRPr="00761DBB">
        <w:t>, concerning the various states’ rules for employers on medical and/or recreational marijuana. </w:t>
      </w:r>
    </w:p>
    <w:p w14:paraId="3E998A8F" w14:textId="77777777" w:rsidR="00761DBB" w:rsidRDefault="00761DBB" w:rsidP="00761DBB">
      <w:pPr>
        <w:rPr>
          <w:i/>
          <w:iCs/>
        </w:rPr>
      </w:pPr>
    </w:p>
    <w:p w14:paraId="25E743E8" w14:textId="73A5E6F0" w:rsidR="00761DBB" w:rsidRPr="00761DBB" w:rsidRDefault="00761DBB" w:rsidP="00761DBB">
      <w:r w:rsidRPr="00761DBB">
        <w:rPr>
          <w:i/>
          <w:iCs/>
        </w:rPr>
        <w:t>Prescription Drugs</w:t>
      </w:r>
    </w:p>
    <w:p w14:paraId="3424E9E2" w14:textId="77777777" w:rsidR="00761DBB" w:rsidRPr="00761DBB" w:rsidRDefault="00761DBB" w:rsidP="00761DBB">
      <w:r w:rsidRPr="00761DBB">
        <w:t>It is not uncommon for an employee to become addicted to prescription drugs, which results in a negative impact on the workplace. In this situation, employers should be cautious because the employee’s underlying condition might be caused by a protected disability. If an employee is unable to perform the essential functions of the job due to prescription drug use or abuse, the employer should follow their drug-free workplace policy to ensure employee rights aren’t violated.</w:t>
      </w:r>
    </w:p>
    <w:p w14:paraId="072D4B56" w14:textId="77777777" w:rsidR="00761DBB" w:rsidRPr="00761DBB" w:rsidRDefault="00761DBB" w:rsidP="00761DBB">
      <w:r w:rsidRPr="00761DBB">
        <w:br/>
        <w:t>Under all circumstances, if an employee’s use of any kind of drug or alcohol endangers other employees, the employer should take immediate action to remove the danger from the workplace.</w:t>
      </w:r>
    </w:p>
    <w:p w14:paraId="6FAFD99D" w14:textId="77777777" w:rsidR="00761DBB" w:rsidRPr="00761DBB" w:rsidRDefault="00761DBB" w:rsidP="00761DBB"/>
    <w:p w14:paraId="44A9825C" w14:textId="0DE43B8C" w:rsidR="00761DBB" w:rsidRPr="00761DBB" w:rsidRDefault="00761DBB" w:rsidP="00761DBB">
      <w:r w:rsidRPr="00761DBB">
        <w:br/>
        <w:t> </w:t>
      </w:r>
    </w:p>
    <w:p w14:paraId="35FADADD" w14:textId="77777777" w:rsidR="00761DBB" w:rsidRPr="00761DBB" w:rsidRDefault="00761DBB" w:rsidP="00761DBB"/>
    <w:p w14:paraId="78B41B95" w14:textId="77777777" w:rsidR="00761DBB" w:rsidRDefault="00761DBB" w:rsidP="00761DBB"/>
    <w:p w14:paraId="4BFF4D62" w14:textId="23657614" w:rsidR="00761DBB" w:rsidRDefault="00761DBB">
      <w:r>
        <w:br w:type="page"/>
      </w:r>
    </w:p>
    <w:p w14:paraId="066FA6D9" w14:textId="037C5A0D" w:rsidR="00987EC9" w:rsidRDefault="00FF52DB" w:rsidP="00FF52DB">
      <w:pPr>
        <w:jc w:val="center"/>
      </w:pPr>
      <w:r>
        <w:rPr>
          <w:noProof/>
        </w:rPr>
        <w:lastRenderedPageBreak/>
        <w:drawing>
          <wp:inline distT="0" distB="0" distL="0" distR="0" wp14:anchorId="7C99D78C" wp14:editId="449782A9">
            <wp:extent cx="2298678" cy="1294071"/>
            <wp:effectExtent l="0" t="0" r="635" b="1905"/>
            <wp:docPr id="11" name="Picture 1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10;&#10;Description automatically generated"/>
                    <pic:cNvPicPr/>
                  </pic:nvPicPr>
                  <pic:blipFill>
                    <a:blip r:embed="rId33" cstate="email">
                      <a:extLst>
                        <a:ext uri="{28A0092B-C50C-407E-A947-70E740481C1C}">
                          <a14:useLocalDpi xmlns:a14="http://schemas.microsoft.com/office/drawing/2010/main"/>
                        </a:ext>
                      </a:extLst>
                    </a:blip>
                    <a:stretch>
                      <a:fillRect/>
                    </a:stretch>
                  </pic:blipFill>
                  <pic:spPr>
                    <a:xfrm>
                      <a:off x="0" y="0"/>
                      <a:ext cx="2337945" cy="1316177"/>
                    </a:xfrm>
                    <a:prstGeom prst="rect">
                      <a:avLst/>
                    </a:prstGeom>
                  </pic:spPr>
                </pic:pic>
              </a:graphicData>
            </a:graphic>
          </wp:inline>
        </w:drawing>
      </w:r>
    </w:p>
    <w:p w14:paraId="5497513B" w14:textId="4C141A3A" w:rsidR="00FF52DB" w:rsidRDefault="00FF52DB" w:rsidP="00FF52DB">
      <w:pPr>
        <w:jc w:val="center"/>
      </w:pPr>
    </w:p>
    <w:p w14:paraId="586FD378" w14:textId="426E9DA3" w:rsidR="002D2E27" w:rsidRPr="002D2E27" w:rsidRDefault="002D2E27" w:rsidP="002D2E27">
      <w:pPr>
        <w:jc w:val="center"/>
      </w:pPr>
      <w:r w:rsidRPr="002D2E27">
        <w:t>Time:  5 minutes</w:t>
      </w:r>
    </w:p>
    <w:p w14:paraId="551094EF" w14:textId="28A25F57" w:rsidR="002D2E27" w:rsidRPr="002D2E27" w:rsidRDefault="002D2E27" w:rsidP="002D2E27">
      <w:pPr>
        <w:jc w:val="center"/>
      </w:pPr>
      <w:r w:rsidRPr="002D2E27">
        <w:t>Running time: 60 minutes</w:t>
      </w:r>
    </w:p>
    <w:p w14:paraId="782E75B4" w14:textId="77777777" w:rsidR="002D2E27" w:rsidRPr="002D2E27" w:rsidRDefault="002D2E27" w:rsidP="002D2E27">
      <w:r w:rsidRPr="002D2E27">
        <w:t> </w:t>
      </w:r>
    </w:p>
    <w:p w14:paraId="29667546" w14:textId="77777777" w:rsidR="002D2E27" w:rsidRPr="002D2E27" w:rsidRDefault="002D2E27" w:rsidP="002D2E27">
      <w:r w:rsidRPr="002D2E27">
        <w:rPr>
          <w:b/>
          <w:bCs/>
        </w:rPr>
        <w:t>Objective</w:t>
      </w:r>
      <w:r w:rsidRPr="002D2E27">
        <w:t>: Discuss workplace violence.</w:t>
      </w:r>
    </w:p>
    <w:p w14:paraId="5AADD412" w14:textId="77777777" w:rsidR="002D2E27" w:rsidRPr="002D2E27" w:rsidRDefault="002D2E27" w:rsidP="002D2E27">
      <w:r w:rsidRPr="002D2E27">
        <w:rPr>
          <w:b/>
          <w:bCs/>
        </w:rPr>
        <w:t>Description</w:t>
      </w:r>
      <w:r w:rsidRPr="002D2E27">
        <w:t>: Discuss workplace violence.</w:t>
      </w:r>
    </w:p>
    <w:p w14:paraId="59ADA7FB" w14:textId="77777777" w:rsidR="002D2E27" w:rsidRPr="002D2E27" w:rsidRDefault="002D2E27" w:rsidP="002D2E27">
      <w:r w:rsidRPr="002D2E27">
        <w:rPr>
          <w:b/>
          <w:bCs/>
        </w:rPr>
        <w:t>Instructional Method</w:t>
      </w:r>
      <w:r w:rsidRPr="002D2E27">
        <w:t>: Lecture - Discussion</w:t>
      </w:r>
    </w:p>
    <w:p w14:paraId="7612222B" w14:textId="77777777" w:rsidR="002D2E27" w:rsidRPr="002D2E27" w:rsidRDefault="002D2E27" w:rsidP="002D2E27">
      <w:r w:rsidRPr="002D2E27">
        <w:t> </w:t>
      </w:r>
    </w:p>
    <w:p w14:paraId="30B5D198" w14:textId="77777777" w:rsidR="002D2E27" w:rsidRPr="002D2E27" w:rsidRDefault="002D2E27" w:rsidP="002D2E27">
      <w:r w:rsidRPr="002D2E27">
        <w:rPr>
          <w:b/>
          <w:bCs/>
        </w:rPr>
        <w:t>Script</w:t>
      </w:r>
      <w:r w:rsidRPr="002D2E27">
        <w:t>:   </w:t>
      </w:r>
    </w:p>
    <w:p w14:paraId="4A36855E" w14:textId="7830605F" w:rsidR="002D2E27" w:rsidRDefault="002D2E27" w:rsidP="002D2E27">
      <w:r w:rsidRPr="002D2E27">
        <w:t>No discussion about employee health and safety is complete without a discussion of workplace violence. The Bureau of Labor Services reported that “20,050 workers in the private industry experienced trauma from nonfatal workplace violence in 2020” (</w:t>
      </w:r>
      <w:hyperlink r:id="rId34" w:history="1">
        <w:r w:rsidRPr="002D2E27">
          <w:rPr>
            <w:rStyle w:val="Hyperlink"/>
          </w:rPr>
          <w:t>https://www.cdc.gov/niosh/topics/violence/fastfacts.html</w:t>
        </w:r>
      </w:hyperlink>
      <w:r w:rsidRPr="002D2E27">
        <w:t>).  Additionally, 392 U.S. workers were victims of homicide in 2020.</w:t>
      </w:r>
    </w:p>
    <w:p w14:paraId="72EE1F8F" w14:textId="77777777" w:rsidR="002D2E27" w:rsidRPr="002D2E27" w:rsidRDefault="002D2E27" w:rsidP="002D2E27"/>
    <w:p w14:paraId="28A73620" w14:textId="77777777" w:rsidR="002D2E27" w:rsidRPr="002D2E27" w:rsidRDefault="002D2E27" w:rsidP="002D2E27">
      <w:r w:rsidRPr="002D2E27">
        <w:rPr>
          <w:b/>
          <w:bCs/>
        </w:rPr>
        <w:t>Discussion</w:t>
      </w:r>
      <w:r w:rsidRPr="002D2E27">
        <w:t>:</w:t>
      </w:r>
    </w:p>
    <w:p w14:paraId="31D42E56" w14:textId="77777777" w:rsidR="002D2E27" w:rsidRPr="002D2E27" w:rsidRDefault="002D2E27" w:rsidP="002D2E27">
      <w:r w:rsidRPr="002D2E27">
        <w:rPr>
          <w:b/>
          <w:bCs/>
        </w:rPr>
        <w:t>Ask</w:t>
      </w:r>
      <w:r w:rsidRPr="002D2E27">
        <w:t>: What is the difference between bullying and workplace violence?</w:t>
      </w:r>
    </w:p>
    <w:p w14:paraId="34026260" w14:textId="77777777" w:rsidR="002D2E27" w:rsidRPr="002D2E27" w:rsidRDefault="002D2E27" w:rsidP="002D2E27">
      <w:r w:rsidRPr="002D2E27">
        <w:t>Have you witnessed violence at work?</w:t>
      </w:r>
    </w:p>
    <w:p w14:paraId="5A84BB24" w14:textId="3BFBCB59" w:rsidR="002D2E27" w:rsidRPr="002D2E27" w:rsidRDefault="002D2E27" w:rsidP="002D2E27"/>
    <w:p w14:paraId="310C2BBF" w14:textId="77777777" w:rsidR="002D2E27" w:rsidRPr="002D2E27" w:rsidRDefault="002D2E27" w:rsidP="002D2E27">
      <w:r w:rsidRPr="002D2E27">
        <w:rPr>
          <w:b/>
          <w:bCs/>
        </w:rPr>
        <w:t>Facilitator Notes:</w:t>
      </w:r>
      <w:r w:rsidRPr="002D2E27">
        <w:t> </w:t>
      </w:r>
    </w:p>
    <w:p w14:paraId="3AF705CB" w14:textId="77777777" w:rsidR="002D2E27" w:rsidRPr="002D2E27" w:rsidRDefault="002D2E27" w:rsidP="002D2E27">
      <w:r w:rsidRPr="002D2E27">
        <w:rPr>
          <w:i/>
          <w:iCs/>
        </w:rPr>
        <w:t>Harassment and Bullying</w:t>
      </w:r>
    </w:p>
    <w:p w14:paraId="31A61A8F" w14:textId="77777777" w:rsidR="002D2E27" w:rsidRPr="002D2E27" w:rsidRDefault="002D2E27" w:rsidP="002D2E27">
      <w:r w:rsidRPr="002D2E27">
        <w:t xml:space="preserve">Employers who allow a workplace where harassment and bullying behaviors are commonplace are at a higher risk for an incidence of workplace violence. Employers can help to eliminate and reduce the risk of bullying or harassing behaviors escalating into violence by creating a work environment where those types of activities are not tolerated and providing regular </w:t>
      </w:r>
      <w:r w:rsidRPr="002D2E27">
        <w:rPr>
          <w:b/>
          <w:bCs/>
          <w:i/>
          <w:iCs/>
        </w:rPr>
        <w:t>workplace violence prevention</w:t>
      </w:r>
      <w:r w:rsidRPr="002D2E27">
        <w:t xml:space="preserve"> training for all employees in recognizing and dealing with harassment and bullying behaviors in the workplace. </w:t>
      </w:r>
    </w:p>
    <w:p w14:paraId="4A1A1337" w14:textId="77777777" w:rsidR="002D2E27" w:rsidRDefault="002D2E27" w:rsidP="002D2E27">
      <w:pPr>
        <w:rPr>
          <w:i/>
          <w:iCs/>
        </w:rPr>
      </w:pPr>
    </w:p>
    <w:p w14:paraId="4C55A34F" w14:textId="45B4F4A4" w:rsidR="002D2E27" w:rsidRPr="002D2E27" w:rsidRDefault="002D2E27" w:rsidP="002D2E27">
      <w:r w:rsidRPr="002D2E27">
        <w:rPr>
          <w:i/>
          <w:iCs/>
        </w:rPr>
        <w:t>Domestic Violence</w:t>
      </w:r>
    </w:p>
    <w:p w14:paraId="0C66F2DB" w14:textId="77777777" w:rsidR="002D2E27" w:rsidRPr="002D2E27" w:rsidRDefault="002D2E27" w:rsidP="002D2E27">
      <w:r w:rsidRPr="002D2E27">
        <w:t>Another common risk for employers is the risk that domestic violence will spill over into the workplace from their employees’ personal lives. Unfortunately, it is common, and there is not much an employer can do to prevent it. Employers can provide locked facilities with keycard access in many instances, but not all. Employers can also provide access to an employee assistance program with access to counseling referral services, but they may not require employees or their families to use them.</w:t>
      </w:r>
    </w:p>
    <w:p w14:paraId="647F7746" w14:textId="77777777" w:rsidR="002D2E27" w:rsidRPr="002D2E27" w:rsidRDefault="002D2E27" w:rsidP="002D2E27">
      <w:r w:rsidRPr="002D2E27">
        <w:br/>
        <w:t>Employers must provide time off under the Family and Medical Leave Act for domestic violence injuries and for counseling resulting from domestic violence, but those are reactive measures to help employees after the fact and do not prevent instances of domestic violence that occur within a workplace.</w:t>
      </w:r>
    </w:p>
    <w:p w14:paraId="090FAFB8" w14:textId="77777777" w:rsidR="002D2E27" w:rsidRPr="002D2E27" w:rsidRDefault="002D2E27" w:rsidP="002D2E27"/>
    <w:p w14:paraId="3A3EFC16" w14:textId="65600470" w:rsidR="002D2E27" w:rsidRDefault="002D2E27">
      <w:r>
        <w:br w:type="page"/>
      </w:r>
    </w:p>
    <w:p w14:paraId="2F972643" w14:textId="0B1C3E50" w:rsidR="00FF52DB" w:rsidRDefault="002D2E27" w:rsidP="002D2E27">
      <w:pPr>
        <w:jc w:val="center"/>
      </w:pPr>
      <w:r>
        <w:rPr>
          <w:noProof/>
        </w:rPr>
        <w:lastRenderedPageBreak/>
        <w:drawing>
          <wp:inline distT="0" distB="0" distL="0" distR="0" wp14:anchorId="6798EED1" wp14:editId="59C58F6D">
            <wp:extent cx="2285344" cy="1286564"/>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35" cstate="email">
                      <a:extLst>
                        <a:ext uri="{28A0092B-C50C-407E-A947-70E740481C1C}">
                          <a14:useLocalDpi xmlns:a14="http://schemas.microsoft.com/office/drawing/2010/main"/>
                        </a:ext>
                      </a:extLst>
                    </a:blip>
                    <a:stretch>
                      <a:fillRect/>
                    </a:stretch>
                  </pic:blipFill>
                  <pic:spPr>
                    <a:xfrm>
                      <a:off x="0" y="0"/>
                      <a:ext cx="2323919" cy="1308281"/>
                    </a:xfrm>
                    <a:prstGeom prst="rect">
                      <a:avLst/>
                    </a:prstGeom>
                  </pic:spPr>
                </pic:pic>
              </a:graphicData>
            </a:graphic>
          </wp:inline>
        </w:drawing>
      </w:r>
    </w:p>
    <w:p w14:paraId="558F4440" w14:textId="743A2623" w:rsidR="002D2E27" w:rsidRDefault="002D2E27" w:rsidP="002D2E27">
      <w:pPr>
        <w:jc w:val="center"/>
      </w:pPr>
    </w:p>
    <w:p w14:paraId="57E5C4CA" w14:textId="0BD806D0" w:rsidR="002D2E27" w:rsidRPr="002D2E27" w:rsidRDefault="002D2E27" w:rsidP="002D2E27">
      <w:pPr>
        <w:jc w:val="center"/>
      </w:pPr>
      <w:r w:rsidRPr="002D2E27">
        <w:t>Time: 20 minutes</w:t>
      </w:r>
    </w:p>
    <w:p w14:paraId="24BB69B4" w14:textId="798A2310" w:rsidR="002D2E27" w:rsidRPr="002D2E27" w:rsidRDefault="002D2E27" w:rsidP="002D2E27">
      <w:pPr>
        <w:jc w:val="center"/>
      </w:pPr>
      <w:r w:rsidRPr="002D2E27">
        <w:t>Running time:  80 minutes</w:t>
      </w:r>
    </w:p>
    <w:p w14:paraId="44D2DC95" w14:textId="77777777" w:rsidR="002D2E27" w:rsidRPr="002D2E27" w:rsidRDefault="002D2E27" w:rsidP="002D2E27">
      <w:r w:rsidRPr="002D2E27">
        <w:t> </w:t>
      </w:r>
    </w:p>
    <w:p w14:paraId="686510D3" w14:textId="77777777" w:rsidR="002D2E27" w:rsidRPr="002D2E27" w:rsidRDefault="002D2E27" w:rsidP="002D2E27">
      <w:r w:rsidRPr="002D2E27">
        <w:rPr>
          <w:b/>
          <w:bCs/>
        </w:rPr>
        <w:t>Objective</w:t>
      </w:r>
      <w:r w:rsidRPr="002D2E27">
        <w:t>: Determine the appropriate laws to apply to given employment situations.</w:t>
      </w:r>
    </w:p>
    <w:p w14:paraId="0843608C" w14:textId="77777777" w:rsidR="002D2E27" w:rsidRPr="002D2E27" w:rsidRDefault="002D2E27" w:rsidP="002D2E27">
      <w:r w:rsidRPr="002D2E27">
        <w:rPr>
          <w:b/>
          <w:bCs/>
        </w:rPr>
        <w:t>Description</w:t>
      </w:r>
      <w:r w:rsidRPr="002D2E27">
        <w:t>: Students will review the material by answering the questions on the slide.</w:t>
      </w:r>
    </w:p>
    <w:p w14:paraId="1BDB91EF" w14:textId="77777777" w:rsidR="002D2E27" w:rsidRPr="002D2E27" w:rsidRDefault="002D2E27" w:rsidP="002D2E27">
      <w:r w:rsidRPr="002D2E27">
        <w:rPr>
          <w:b/>
          <w:bCs/>
        </w:rPr>
        <w:t>Instructional Method</w:t>
      </w:r>
      <w:r w:rsidRPr="002D2E27">
        <w:t>: Pair and share discussions, exercises, homework</w:t>
      </w:r>
    </w:p>
    <w:p w14:paraId="517A44B5" w14:textId="43702448" w:rsidR="002D2E27" w:rsidRDefault="002D2E27" w:rsidP="002D2E27">
      <w:r w:rsidRPr="002D2E27">
        <w:br/>
      </w:r>
      <w:r w:rsidRPr="002D2E27">
        <w:rPr>
          <w:b/>
          <w:bCs/>
        </w:rPr>
        <w:t xml:space="preserve">Script: </w:t>
      </w:r>
      <w:r w:rsidRPr="002D2E27">
        <w:t>Let’s discuss different employment laws.</w:t>
      </w:r>
    </w:p>
    <w:p w14:paraId="402CC795" w14:textId="77777777" w:rsidR="002D2E27" w:rsidRPr="002D2E27" w:rsidRDefault="002D2E27" w:rsidP="002D2E27"/>
    <w:p w14:paraId="5AAAA726" w14:textId="77777777" w:rsidR="002D2E27" w:rsidRPr="002D2E27" w:rsidRDefault="002D2E27" w:rsidP="002D2E27">
      <w:r w:rsidRPr="002D2E27">
        <w:rPr>
          <w:b/>
          <w:bCs/>
        </w:rPr>
        <w:t>Exercise</w:t>
      </w:r>
      <w:r w:rsidRPr="002D2E27">
        <w:t xml:space="preserve">:  </w:t>
      </w:r>
    </w:p>
    <w:p w14:paraId="5FDB3D03" w14:textId="77777777" w:rsidR="002D2E27" w:rsidRPr="002D2E27" w:rsidRDefault="002D2E27" w:rsidP="002D2E27">
      <w:pPr>
        <w:numPr>
          <w:ilvl w:val="0"/>
          <w:numId w:val="16"/>
        </w:numPr>
      </w:pPr>
      <w:r w:rsidRPr="002D2E27">
        <w:t>Pair students</w:t>
      </w:r>
    </w:p>
    <w:p w14:paraId="78C07E9E" w14:textId="77777777" w:rsidR="002D2E27" w:rsidRPr="002D2E27" w:rsidRDefault="002D2E27" w:rsidP="002D2E27">
      <w:pPr>
        <w:numPr>
          <w:ilvl w:val="0"/>
          <w:numId w:val="16"/>
        </w:numPr>
      </w:pPr>
      <w:r w:rsidRPr="002D2E27">
        <w:t xml:space="preserve">Have students discuss and answer the questions on the slide.  </w:t>
      </w:r>
    </w:p>
    <w:p w14:paraId="0BC66E22" w14:textId="77777777" w:rsidR="002D2E27" w:rsidRPr="002D2E27" w:rsidRDefault="002D2E27" w:rsidP="002D2E27">
      <w:pPr>
        <w:numPr>
          <w:ilvl w:val="0"/>
          <w:numId w:val="16"/>
        </w:numPr>
      </w:pPr>
      <w:r w:rsidRPr="002D2E27">
        <w:t>Have students share their answers.</w:t>
      </w:r>
    </w:p>
    <w:p w14:paraId="567BD635" w14:textId="77777777" w:rsidR="002D2E27" w:rsidRPr="002D2E27" w:rsidRDefault="002D2E27" w:rsidP="002D2E27">
      <w:r w:rsidRPr="002D2E27">
        <w:rPr>
          <w:b/>
          <w:bCs/>
        </w:rPr>
        <w:br/>
        <w:t>Discussion Prompts</w:t>
      </w:r>
    </w:p>
    <w:p w14:paraId="67D59082" w14:textId="77777777" w:rsidR="002D2E27" w:rsidRPr="002D2E27" w:rsidRDefault="002D2E27" w:rsidP="002D2E27">
      <w:pPr>
        <w:numPr>
          <w:ilvl w:val="0"/>
          <w:numId w:val="17"/>
        </w:numPr>
      </w:pPr>
      <w:r w:rsidRPr="002D2E27">
        <w:t>Is medical and/or recreational marijuana legal in your state? What about psychedelic mushrooms? What are the laws in your state concerning the workplace and use of these legal drugs? What has the impact of legalization been on the workplace in your state? If it is not legal in your state, choose a state to research where it is legal.</w:t>
      </w:r>
    </w:p>
    <w:p w14:paraId="0715C297" w14:textId="10F16869" w:rsidR="002D2E27" w:rsidRPr="002D2E27" w:rsidRDefault="002D2E27" w:rsidP="002D2E27">
      <w:pPr>
        <w:numPr>
          <w:ilvl w:val="0"/>
          <w:numId w:val="17"/>
        </w:numPr>
      </w:pPr>
      <w:r w:rsidRPr="002D2E27">
        <w:t>Review the workplace safety rules in your employee handbook or posted at your workplace. Do you feel you have sufficient training to deal with workplace safety issues that might arise? Why or why not?</w:t>
      </w:r>
      <w:r>
        <w:br/>
      </w:r>
    </w:p>
    <w:p w14:paraId="68D6DBE4" w14:textId="77777777" w:rsidR="002D2E27" w:rsidRPr="002D2E27" w:rsidRDefault="002D2E27" w:rsidP="002D2E27">
      <w:r w:rsidRPr="002D2E27">
        <w:rPr>
          <w:b/>
          <w:bCs/>
        </w:rPr>
        <w:t>Case Law in the Spotlight</w:t>
      </w:r>
    </w:p>
    <w:p w14:paraId="15BEAD25" w14:textId="77777777" w:rsidR="002D2E27" w:rsidRPr="002D2E27" w:rsidRDefault="002D2E27" w:rsidP="002D2E27">
      <w:pPr>
        <w:numPr>
          <w:ilvl w:val="0"/>
          <w:numId w:val="18"/>
        </w:numPr>
      </w:pPr>
      <w:r w:rsidRPr="002D2E27">
        <w:t>R. Williams Construction Co. V. OSHRC 464 F.3d 1060 (9th Cir. 2006)</w:t>
      </w:r>
    </w:p>
    <w:p w14:paraId="4F052CD2" w14:textId="77777777" w:rsidR="002D2E27" w:rsidRPr="002D2E27" w:rsidRDefault="002D2E27" w:rsidP="002D2E27">
      <w:pPr>
        <w:numPr>
          <w:ilvl w:val="0"/>
          <w:numId w:val="18"/>
        </w:numPr>
      </w:pPr>
      <w:r w:rsidRPr="002D2E27">
        <w:t>SeaWorld of Florida v. Perez We 478 F.3d 1202 (D.C. Cir. 2014)</w:t>
      </w:r>
    </w:p>
    <w:p w14:paraId="14955FF7" w14:textId="77777777" w:rsidR="002D2E27" w:rsidRPr="002D2E27" w:rsidRDefault="002D2E27" w:rsidP="002D2E27">
      <w:pPr>
        <w:numPr>
          <w:ilvl w:val="0"/>
          <w:numId w:val="18"/>
        </w:numPr>
      </w:pPr>
      <w:r w:rsidRPr="002D2E27">
        <w:t>Whirlpool Corporation v. Marshall</w:t>
      </w:r>
    </w:p>
    <w:p w14:paraId="418F3AE1" w14:textId="183F5059" w:rsidR="002D2E27" w:rsidRPr="002D2E27" w:rsidRDefault="002D2E27" w:rsidP="002D2E27">
      <w:pPr>
        <w:numPr>
          <w:ilvl w:val="0"/>
          <w:numId w:val="18"/>
        </w:numPr>
      </w:pPr>
      <w:r w:rsidRPr="002D2E27">
        <w:t>Horne Plumbing and Heating Co. v. OSHRC</w:t>
      </w:r>
      <w:r>
        <w:br/>
      </w:r>
    </w:p>
    <w:p w14:paraId="2ED2B3C3" w14:textId="77777777" w:rsidR="002D2E27" w:rsidRPr="002D2E27" w:rsidRDefault="002D2E27" w:rsidP="002D2E27">
      <w:r w:rsidRPr="002D2E27">
        <w:rPr>
          <w:b/>
          <w:bCs/>
        </w:rPr>
        <w:t>State Employment Law Focus</w:t>
      </w:r>
    </w:p>
    <w:p w14:paraId="64471A80" w14:textId="4FFA35C1" w:rsidR="002D2E27" w:rsidRPr="002D2E27" w:rsidRDefault="002D2E27" w:rsidP="002D2E27">
      <w:pPr>
        <w:numPr>
          <w:ilvl w:val="0"/>
          <w:numId w:val="19"/>
        </w:numPr>
      </w:pPr>
      <w:r w:rsidRPr="002D2E27">
        <w:t xml:space="preserve">Review the Worker’s Compensation laws for your state by visiting the </w:t>
      </w:r>
      <w:hyperlink r:id="rId36" w:history="1">
        <w:r w:rsidRPr="002D2E27">
          <w:rPr>
            <w:rStyle w:val="Hyperlink"/>
          </w:rPr>
          <w:t>Workers Compensation Research Institute</w:t>
        </w:r>
      </w:hyperlink>
      <w:r w:rsidRPr="002D2E27">
        <w:t>. What did you learn that employers need to know? What about employees?</w:t>
      </w:r>
      <w:r>
        <w:br/>
      </w:r>
    </w:p>
    <w:p w14:paraId="16D09877" w14:textId="77777777" w:rsidR="002D2E27" w:rsidRPr="002D2E27" w:rsidRDefault="002D2E27" w:rsidP="002D2E27">
      <w:r w:rsidRPr="002D2E27">
        <w:rPr>
          <w:b/>
          <w:bCs/>
        </w:rPr>
        <w:t>HR Skills Exercise</w:t>
      </w:r>
    </w:p>
    <w:p w14:paraId="5B75B949" w14:textId="77777777" w:rsidR="002D2E27" w:rsidRPr="002D2E27" w:rsidRDefault="002D2E27" w:rsidP="002D2E27">
      <w:pPr>
        <w:numPr>
          <w:ilvl w:val="0"/>
          <w:numId w:val="20"/>
        </w:numPr>
      </w:pPr>
      <w:r w:rsidRPr="002D2E27">
        <w:t>The CEO and Board of Directors have decided to review the drug-free workplace policy in your organization and have asked you to provide the preliminary wording for the policy for them to review and revise. You can choose the industry you plan to work in when you graduate to determine what the drug use policies should be. Write a drug-free workplace policy that is standard for your industry and be prepared to respond to questions from the CEO and BOD.</w:t>
      </w:r>
    </w:p>
    <w:p w14:paraId="4E521E3A" w14:textId="4CED1BA2" w:rsidR="002D2E27" w:rsidRPr="002D2E27" w:rsidRDefault="002D2E27" w:rsidP="002D2E27">
      <w:r w:rsidRPr="002D2E27">
        <w:br/>
      </w:r>
      <w:r w:rsidRPr="002D2E27">
        <w:br/>
      </w:r>
      <w:r>
        <w:rPr>
          <w:b/>
          <w:bCs/>
        </w:rPr>
        <w:lastRenderedPageBreak/>
        <w:br/>
      </w:r>
      <w:r w:rsidRPr="002D2E27">
        <w:rPr>
          <w:b/>
          <w:bCs/>
        </w:rPr>
        <w:t>Relevant Laws:</w:t>
      </w:r>
    </w:p>
    <w:p w14:paraId="3F5E88D0" w14:textId="77777777" w:rsidR="002D2E27" w:rsidRPr="002D2E27" w:rsidRDefault="002D2E27" w:rsidP="002D2E27">
      <w:pPr>
        <w:numPr>
          <w:ilvl w:val="0"/>
          <w:numId w:val="21"/>
        </w:numPr>
      </w:pPr>
      <w:r w:rsidRPr="002D2E27">
        <w:t>Occupational Safety and Health Act of 1970</w:t>
      </w:r>
    </w:p>
    <w:p w14:paraId="28B36310" w14:textId="77777777" w:rsidR="002D2E27" w:rsidRPr="002D2E27" w:rsidRDefault="002D2E27" w:rsidP="002D2E27">
      <w:pPr>
        <w:numPr>
          <w:ilvl w:val="0"/>
          <w:numId w:val="21"/>
        </w:numPr>
      </w:pPr>
      <w:r w:rsidRPr="002D2E27">
        <w:t>Drug-Free Workplace Act of 1988</w:t>
      </w:r>
    </w:p>
    <w:p w14:paraId="04EC2BF1" w14:textId="77777777" w:rsidR="002D2E27" w:rsidRPr="002D2E27" w:rsidRDefault="002D2E27" w:rsidP="002D2E27">
      <w:pPr>
        <w:numPr>
          <w:ilvl w:val="0"/>
          <w:numId w:val="21"/>
        </w:numPr>
      </w:pPr>
      <w:r w:rsidRPr="002D2E27">
        <w:t>Health Insurance Portability and Accountability Act of 1996 (HIPAA)</w:t>
      </w:r>
    </w:p>
    <w:p w14:paraId="735E68D5" w14:textId="77777777" w:rsidR="002D2E27" w:rsidRPr="002D2E27" w:rsidRDefault="002D2E27" w:rsidP="002D2E27">
      <w:pPr>
        <w:numPr>
          <w:ilvl w:val="0"/>
          <w:numId w:val="21"/>
        </w:numPr>
      </w:pPr>
      <w:r w:rsidRPr="002D2E27">
        <w:t>Workers’ compensation laws (vary by state)</w:t>
      </w:r>
    </w:p>
    <w:p w14:paraId="07E89AA2" w14:textId="77777777" w:rsidR="002D2E27" w:rsidRPr="002D2E27" w:rsidRDefault="002D2E27" w:rsidP="002D2E27">
      <w:pPr>
        <w:numPr>
          <w:ilvl w:val="0"/>
          <w:numId w:val="21"/>
        </w:numPr>
      </w:pPr>
      <w:r w:rsidRPr="002D2E27">
        <w:t>Medical Marijuana laws (vary by state)</w:t>
      </w:r>
    </w:p>
    <w:p w14:paraId="0180F805" w14:textId="39B623B7" w:rsidR="00647F56" w:rsidRDefault="002D2E27" w:rsidP="002D2E27">
      <w:pPr>
        <w:rPr>
          <w:b/>
          <w:bCs/>
        </w:rPr>
      </w:pPr>
      <w:r w:rsidRPr="002D2E27">
        <w:rPr>
          <w:b/>
          <w:bCs/>
        </w:rPr>
        <w:br/>
        <w:t>Review Study Aid #10: Health &amp; Safety Law</w:t>
      </w:r>
    </w:p>
    <w:p w14:paraId="1B84E4E5" w14:textId="77777777" w:rsidR="00647F56" w:rsidRDefault="00647F56">
      <w:pPr>
        <w:rPr>
          <w:b/>
          <w:bCs/>
        </w:rPr>
      </w:pPr>
      <w:r>
        <w:rPr>
          <w:b/>
          <w:bCs/>
        </w:rPr>
        <w:br w:type="page"/>
      </w:r>
    </w:p>
    <w:p w14:paraId="3C1CD8CE" w14:textId="176A0A86" w:rsidR="002D2E27" w:rsidRDefault="00647F56" w:rsidP="00647F56">
      <w:pPr>
        <w:jc w:val="center"/>
      </w:pPr>
      <w:r>
        <w:rPr>
          <w:noProof/>
        </w:rPr>
        <w:lastRenderedPageBreak/>
        <w:drawing>
          <wp:inline distT="0" distB="0" distL="0" distR="0" wp14:anchorId="35161C1A" wp14:editId="189B431A">
            <wp:extent cx="2192023" cy="1234028"/>
            <wp:effectExtent l="0" t="0" r="5080" b="0"/>
            <wp:docPr id="13" name="Picture 1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10;&#10;Description automatically generated"/>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32287" cy="1256695"/>
                    </a:xfrm>
                    <a:prstGeom prst="rect">
                      <a:avLst/>
                    </a:prstGeom>
                  </pic:spPr>
                </pic:pic>
              </a:graphicData>
            </a:graphic>
          </wp:inline>
        </w:drawing>
      </w:r>
    </w:p>
    <w:p w14:paraId="5A22747F" w14:textId="76DC005A" w:rsidR="00647F56" w:rsidRDefault="00647F56" w:rsidP="00647F56">
      <w:pPr>
        <w:jc w:val="center"/>
      </w:pPr>
    </w:p>
    <w:p w14:paraId="3D17BD78" w14:textId="42CE131C" w:rsidR="00647F56" w:rsidRPr="00647F56" w:rsidRDefault="00647F56" w:rsidP="00647F56">
      <w:pPr>
        <w:jc w:val="center"/>
      </w:pPr>
      <w:r w:rsidRPr="00647F56">
        <w:t>Time:  10 minutes</w:t>
      </w:r>
    </w:p>
    <w:p w14:paraId="52CC79C9" w14:textId="76C003A4" w:rsidR="00647F56" w:rsidRPr="00647F56" w:rsidRDefault="00647F56" w:rsidP="00647F56">
      <w:pPr>
        <w:jc w:val="center"/>
      </w:pPr>
      <w:r w:rsidRPr="00647F56">
        <w:t>Running time: 90 minutes</w:t>
      </w:r>
    </w:p>
    <w:p w14:paraId="09690205" w14:textId="77777777" w:rsidR="00647F56" w:rsidRPr="00647F56" w:rsidRDefault="00647F56" w:rsidP="00647F56">
      <w:r w:rsidRPr="00647F56">
        <w:t> </w:t>
      </w:r>
    </w:p>
    <w:p w14:paraId="1C7F1FCF" w14:textId="77777777" w:rsidR="00647F56" w:rsidRPr="00647F56" w:rsidRDefault="00647F56" w:rsidP="00647F56">
      <w:r w:rsidRPr="00647F56">
        <w:rPr>
          <w:b/>
          <w:bCs/>
        </w:rPr>
        <w:t>Objective</w:t>
      </w:r>
      <w:r w:rsidRPr="00647F56">
        <w:t>: Review main points in this module. </w:t>
      </w:r>
    </w:p>
    <w:p w14:paraId="53F3FF32" w14:textId="77777777" w:rsidR="00647F56" w:rsidRPr="00647F56" w:rsidRDefault="00647F56" w:rsidP="00647F56">
      <w:r w:rsidRPr="00647F56">
        <w:rPr>
          <w:b/>
          <w:bCs/>
        </w:rPr>
        <w:t>Description</w:t>
      </w:r>
      <w:r w:rsidRPr="00647F56">
        <w:t>:  Be sure that students have a fun way to remember the material. </w:t>
      </w:r>
    </w:p>
    <w:p w14:paraId="52920771" w14:textId="77777777" w:rsidR="00647F56" w:rsidRPr="00647F56" w:rsidRDefault="00647F56" w:rsidP="00647F56">
      <w:r w:rsidRPr="00647F56">
        <w:rPr>
          <w:b/>
          <w:bCs/>
        </w:rPr>
        <w:t>Instructional Method</w:t>
      </w:r>
      <w:r w:rsidRPr="00647F56">
        <w:t>: Game – Review </w:t>
      </w:r>
    </w:p>
    <w:p w14:paraId="47345191" w14:textId="77777777" w:rsidR="00647F56" w:rsidRPr="00647F56" w:rsidRDefault="00647F56" w:rsidP="00647F56">
      <w:r w:rsidRPr="00647F56">
        <w:t> </w:t>
      </w:r>
    </w:p>
    <w:p w14:paraId="3D2A0782" w14:textId="77777777" w:rsidR="00647F56" w:rsidRPr="00647F56" w:rsidRDefault="00647F56" w:rsidP="00647F56">
      <w:r w:rsidRPr="00647F56">
        <w:rPr>
          <w:b/>
          <w:bCs/>
        </w:rPr>
        <w:t>Script</w:t>
      </w:r>
      <w:r w:rsidRPr="00647F56">
        <w:t>:   </w:t>
      </w:r>
    </w:p>
    <w:p w14:paraId="106EEC48" w14:textId="77777777" w:rsidR="00647F56" w:rsidRPr="00647F56" w:rsidRDefault="00647F56" w:rsidP="00647F56">
      <w:r w:rsidRPr="00647F56">
        <w:t>Let’s see how much we remember about this module. </w:t>
      </w:r>
    </w:p>
    <w:p w14:paraId="0A6B48C5" w14:textId="77777777" w:rsidR="00647F56" w:rsidRPr="00647F56" w:rsidRDefault="00647F56" w:rsidP="00647F56">
      <w:r w:rsidRPr="00647F56">
        <w:t> </w:t>
      </w:r>
    </w:p>
    <w:p w14:paraId="50D37366" w14:textId="77777777" w:rsidR="00647F56" w:rsidRPr="00647F56" w:rsidRDefault="00647F56" w:rsidP="00647F56">
      <w:r w:rsidRPr="00647F56">
        <w:t> </w:t>
      </w:r>
    </w:p>
    <w:p w14:paraId="5AFEF4FB" w14:textId="77777777" w:rsidR="00647F56" w:rsidRPr="00647F56" w:rsidRDefault="00647F56" w:rsidP="00647F56">
      <w:r w:rsidRPr="00647F56">
        <w:rPr>
          <w:b/>
          <w:bCs/>
        </w:rPr>
        <w:t>Facilitator Notes:</w:t>
      </w:r>
      <w:r w:rsidRPr="00647F56">
        <w:t> </w:t>
      </w:r>
    </w:p>
    <w:p w14:paraId="020934BA" w14:textId="77777777" w:rsidR="00647F56" w:rsidRPr="00647F56" w:rsidRDefault="00647F56" w:rsidP="00647F56">
      <w:r w:rsidRPr="00647F56">
        <w:t>Review Exercise:  Create a fun game to review the material.  Remember to use the objectives to measure learning: </w:t>
      </w:r>
    </w:p>
    <w:p w14:paraId="36387A7E" w14:textId="77777777" w:rsidR="00647F56" w:rsidRPr="00647F56" w:rsidRDefault="00647F56" w:rsidP="00647F56">
      <w:pPr>
        <w:numPr>
          <w:ilvl w:val="0"/>
          <w:numId w:val="22"/>
        </w:numPr>
      </w:pPr>
      <w:r w:rsidRPr="00647F56">
        <w:t>Define the key terms related compensation.</w:t>
      </w:r>
    </w:p>
    <w:p w14:paraId="2FC01316" w14:textId="77777777" w:rsidR="00647F56" w:rsidRPr="00647F56" w:rsidRDefault="00647F56" w:rsidP="00647F56">
      <w:pPr>
        <w:numPr>
          <w:ilvl w:val="0"/>
          <w:numId w:val="22"/>
        </w:numPr>
      </w:pPr>
      <w:r w:rsidRPr="00647F56">
        <w:t>Determine the appropriate laws to apply to given employment situations.</w:t>
      </w:r>
    </w:p>
    <w:p w14:paraId="76A8FF44" w14:textId="77777777" w:rsidR="00647F56" w:rsidRPr="00647F56" w:rsidRDefault="00647F56" w:rsidP="00647F56">
      <w:pPr>
        <w:numPr>
          <w:ilvl w:val="0"/>
          <w:numId w:val="22"/>
        </w:numPr>
      </w:pPr>
      <w:r w:rsidRPr="00647F56">
        <w:t>Appropriately classify employees as exempt or nonexempt.</w:t>
      </w:r>
    </w:p>
    <w:p w14:paraId="4C55D075" w14:textId="77777777" w:rsidR="00647F56" w:rsidRPr="00647F56" w:rsidRDefault="00647F56" w:rsidP="00647F56">
      <w:pPr>
        <w:numPr>
          <w:ilvl w:val="0"/>
          <w:numId w:val="22"/>
        </w:numPr>
      </w:pPr>
      <w:r w:rsidRPr="00647F56">
        <w:t>Discuss various aspects of the Fair Labor Standard Act.</w:t>
      </w:r>
    </w:p>
    <w:p w14:paraId="132B02FB" w14:textId="77777777" w:rsidR="00647F56" w:rsidRPr="00647F56" w:rsidRDefault="00647F56" w:rsidP="00647F56">
      <w:pPr>
        <w:numPr>
          <w:ilvl w:val="0"/>
          <w:numId w:val="22"/>
        </w:numPr>
      </w:pPr>
      <w:r w:rsidRPr="00647F56">
        <w:t>Describe the concept of equal pay and its impact on the workplace.</w:t>
      </w:r>
    </w:p>
    <w:p w14:paraId="741E0EED" w14:textId="77777777" w:rsidR="00647F56" w:rsidRPr="00647F56" w:rsidRDefault="00647F56" w:rsidP="00647F56">
      <w:r w:rsidRPr="00647F56">
        <w:br/>
        <w:t> </w:t>
      </w:r>
    </w:p>
    <w:p w14:paraId="402F9FB2" w14:textId="77777777" w:rsidR="00647F56" w:rsidRPr="00647F56" w:rsidRDefault="00647F56" w:rsidP="00647F56">
      <w:pPr>
        <w:numPr>
          <w:ilvl w:val="0"/>
          <w:numId w:val="23"/>
        </w:numPr>
      </w:pPr>
      <w:r w:rsidRPr="00647F56">
        <w:t>Have each student submit a question on a piece of paper, crumple it up and toss it in a bucket (clean wastebasket), Instructor will then read them and give points to each team with the correct answer. </w:t>
      </w:r>
    </w:p>
    <w:p w14:paraId="7E0E4468" w14:textId="77777777" w:rsidR="00647F56" w:rsidRPr="00647F56" w:rsidRDefault="00647F56" w:rsidP="00647F56">
      <w:pPr>
        <w:numPr>
          <w:ilvl w:val="0"/>
          <w:numId w:val="23"/>
        </w:numPr>
      </w:pPr>
      <w:r w:rsidRPr="00647F56">
        <w:t>Any game show – Family Feud, Jeopardy, $10,000 pyramid, Password, Tic Tac Toe </w:t>
      </w:r>
    </w:p>
    <w:p w14:paraId="04633455" w14:textId="77777777" w:rsidR="00647F56" w:rsidRPr="00647F56" w:rsidRDefault="00647F56" w:rsidP="00647F56">
      <w:pPr>
        <w:numPr>
          <w:ilvl w:val="0"/>
          <w:numId w:val="23"/>
        </w:numPr>
      </w:pPr>
      <w:r w:rsidRPr="00647F56">
        <w:t>Extra credit quizzes </w:t>
      </w:r>
    </w:p>
    <w:p w14:paraId="6CDB5FBE" w14:textId="77777777" w:rsidR="00647F56" w:rsidRPr="00647F56" w:rsidRDefault="00647F56" w:rsidP="00647F56">
      <w:r w:rsidRPr="00647F56">
        <w:t>  </w:t>
      </w:r>
    </w:p>
    <w:p w14:paraId="36F4E513" w14:textId="77777777" w:rsidR="00647F56" w:rsidRPr="00647F56" w:rsidRDefault="00647F56" w:rsidP="00647F56">
      <w:r w:rsidRPr="00647F56">
        <w:t>There are many ways to review material virtually or in person.  Students can use their phones or computers to navigate to various online review websites.  </w:t>
      </w:r>
    </w:p>
    <w:p w14:paraId="6C04D6DA" w14:textId="77777777" w:rsidR="00647F56" w:rsidRPr="00647F56" w:rsidRDefault="00647F56" w:rsidP="00647F56">
      <w:r w:rsidRPr="00647F56">
        <w:t>A few are: </w:t>
      </w:r>
    </w:p>
    <w:p w14:paraId="10B357F1" w14:textId="77777777" w:rsidR="00647F56" w:rsidRPr="00647F56" w:rsidRDefault="00647F56" w:rsidP="00647F56">
      <w:pPr>
        <w:numPr>
          <w:ilvl w:val="0"/>
          <w:numId w:val="24"/>
        </w:numPr>
      </w:pPr>
      <w:r w:rsidRPr="00647F56">
        <w:t>Kahoot </w:t>
      </w:r>
    </w:p>
    <w:p w14:paraId="4B417E02" w14:textId="77777777" w:rsidR="00647F56" w:rsidRPr="00647F56" w:rsidRDefault="00647F56" w:rsidP="00647F56">
      <w:pPr>
        <w:numPr>
          <w:ilvl w:val="0"/>
          <w:numId w:val="24"/>
        </w:numPr>
      </w:pPr>
      <w:r w:rsidRPr="00647F56">
        <w:t>Quizlet </w:t>
      </w:r>
    </w:p>
    <w:p w14:paraId="71068330" w14:textId="77777777" w:rsidR="00647F56" w:rsidRPr="002D2E27" w:rsidRDefault="00647F56" w:rsidP="00647F56"/>
    <w:p w14:paraId="4BB79003" w14:textId="77777777" w:rsidR="002D2E27" w:rsidRPr="002D2E27" w:rsidRDefault="002D2E27" w:rsidP="002D2E27">
      <w:r w:rsidRPr="002D2E27">
        <w:br/>
      </w:r>
      <w:r w:rsidRPr="002D2E27">
        <w:br/>
      </w:r>
      <w:r w:rsidRPr="002D2E27">
        <w:br/>
      </w:r>
      <w:r w:rsidRPr="002D2E27">
        <w:br/>
      </w:r>
    </w:p>
    <w:p w14:paraId="75D5F337" w14:textId="77777777" w:rsidR="002D2E27" w:rsidRDefault="002D2E27" w:rsidP="002D2E27"/>
    <w:sectPr w:rsidR="002D2E27" w:rsidSect="00987EC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D332B"/>
    <w:multiLevelType w:val="hybridMultilevel"/>
    <w:tmpl w:val="8042DCDC"/>
    <w:lvl w:ilvl="0" w:tplc="6B2C01D0">
      <w:start w:val="1"/>
      <w:numFmt w:val="bullet"/>
      <w:lvlText w:val="•"/>
      <w:lvlJc w:val="left"/>
      <w:pPr>
        <w:tabs>
          <w:tab w:val="num" w:pos="720"/>
        </w:tabs>
        <w:ind w:left="720" w:hanging="360"/>
      </w:pPr>
      <w:rPr>
        <w:rFonts w:ascii="Arial" w:hAnsi="Arial" w:hint="default"/>
      </w:rPr>
    </w:lvl>
    <w:lvl w:ilvl="1" w:tplc="C206D8DE" w:tentative="1">
      <w:start w:val="1"/>
      <w:numFmt w:val="bullet"/>
      <w:lvlText w:val="•"/>
      <w:lvlJc w:val="left"/>
      <w:pPr>
        <w:tabs>
          <w:tab w:val="num" w:pos="1440"/>
        </w:tabs>
        <w:ind w:left="1440" w:hanging="360"/>
      </w:pPr>
      <w:rPr>
        <w:rFonts w:ascii="Arial" w:hAnsi="Arial" w:hint="default"/>
      </w:rPr>
    </w:lvl>
    <w:lvl w:ilvl="2" w:tplc="57642C38" w:tentative="1">
      <w:start w:val="1"/>
      <w:numFmt w:val="bullet"/>
      <w:lvlText w:val="•"/>
      <w:lvlJc w:val="left"/>
      <w:pPr>
        <w:tabs>
          <w:tab w:val="num" w:pos="2160"/>
        </w:tabs>
        <w:ind w:left="2160" w:hanging="360"/>
      </w:pPr>
      <w:rPr>
        <w:rFonts w:ascii="Arial" w:hAnsi="Arial" w:hint="default"/>
      </w:rPr>
    </w:lvl>
    <w:lvl w:ilvl="3" w:tplc="A67C791A" w:tentative="1">
      <w:start w:val="1"/>
      <w:numFmt w:val="bullet"/>
      <w:lvlText w:val="•"/>
      <w:lvlJc w:val="left"/>
      <w:pPr>
        <w:tabs>
          <w:tab w:val="num" w:pos="2880"/>
        </w:tabs>
        <w:ind w:left="2880" w:hanging="360"/>
      </w:pPr>
      <w:rPr>
        <w:rFonts w:ascii="Arial" w:hAnsi="Arial" w:hint="default"/>
      </w:rPr>
    </w:lvl>
    <w:lvl w:ilvl="4" w:tplc="65C4A7D4" w:tentative="1">
      <w:start w:val="1"/>
      <w:numFmt w:val="bullet"/>
      <w:lvlText w:val="•"/>
      <w:lvlJc w:val="left"/>
      <w:pPr>
        <w:tabs>
          <w:tab w:val="num" w:pos="3600"/>
        </w:tabs>
        <w:ind w:left="3600" w:hanging="360"/>
      </w:pPr>
      <w:rPr>
        <w:rFonts w:ascii="Arial" w:hAnsi="Arial" w:hint="default"/>
      </w:rPr>
    </w:lvl>
    <w:lvl w:ilvl="5" w:tplc="FD589FB4" w:tentative="1">
      <w:start w:val="1"/>
      <w:numFmt w:val="bullet"/>
      <w:lvlText w:val="•"/>
      <w:lvlJc w:val="left"/>
      <w:pPr>
        <w:tabs>
          <w:tab w:val="num" w:pos="4320"/>
        </w:tabs>
        <w:ind w:left="4320" w:hanging="360"/>
      </w:pPr>
      <w:rPr>
        <w:rFonts w:ascii="Arial" w:hAnsi="Arial" w:hint="default"/>
      </w:rPr>
    </w:lvl>
    <w:lvl w:ilvl="6" w:tplc="2724D412" w:tentative="1">
      <w:start w:val="1"/>
      <w:numFmt w:val="bullet"/>
      <w:lvlText w:val="•"/>
      <w:lvlJc w:val="left"/>
      <w:pPr>
        <w:tabs>
          <w:tab w:val="num" w:pos="5040"/>
        </w:tabs>
        <w:ind w:left="5040" w:hanging="360"/>
      </w:pPr>
      <w:rPr>
        <w:rFonts w:ascii="Arial" w:hAnsi="Arial" w:hint="default"/>
      </w:rPr>
    </w:lvl>
    <w:lvl w:ilvl="7" w:tplc="3E908FB8" w:tentative="1">
      <w:start w:val="1"/>
      <w:numFmt w:val="bullet"/>
      <w:lvlText w:val="•"/>
      <w:lvlJc w:val="left"/>
      <w:pPr>
        <w:tabs>
          <w:tab w:val="num" w:pos="5760"/>
        </w:tabs>
        <w:ind w:left="5760" w:hanging="360"/>
      </w:pPr>
      <w:rPr>
        <w:rFonts w:ascii="Arial" w:hAnsi="Arial" w:hint="default"/>
      </w:rPr>
    </w:lvl>
    <w:lvl w:ilvl="8" w:tplc="277C48E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D75276"/>
    <w:multiLevelType w:val="hybridMultilevel"/>
    <w:tmpl w:val="74381C56"/>
    <w:lvl w:ilvl="0" w:tplc="6772D9B8">
      <w:start w:val="1"/>
      <w:numFmt w:val="decimal"/>
      <w:lvlText w:val="%1."/>
      <w:lvlJc w:val="left"/>
      <w:pPr>
        <w:tabs>
          <w:tab w:val="num" w:pos="720"/>
        </w:tabs>
        <w:ind w:left="720" w:hanging="360"/>
      </w:pPr>
    </w:lvl>
    <w:lvl w:ilvl="1" w:tplc="18CA77B8" w:tentative="1">
      <w:start w:val="1"/>
      <w:numFmt w:val="decimal"/>
      <w:lvlText w:val="%2."/>
      <w:lvlJc w:val="left"/>
      <w:pPr>
        <w:tabs>
          <w:tab w:val="num" w:pos="1440"/>
        </w:tabs>
        <w:ind w:left="1440" w:hanging="360"/>
      </w:pPr>
    </w:lvl>
    <w:lvl w:ilvl="2" w:tplc="52CA91E6" w:tentative="1">
      <w:start w:val="1"/>
      <w:numFmt w:val="decimal"/>
      <w:lvlText w:val="%3."/>
      <w:lvlJc w:val="left"/>
      <w:pPr>
        <w:tabs>
          <w:tab w:val="num" w:pos="2160"/>
        </w:tabs>
        <w:ind w:left="2160" w:hanging="360"/>
      </w:pPr>
    </w:lvl>
    <w:lvl w:ilvl="3" w:tplc="960A8592" w:tentative="1">
      <w:start w:val="1"/>
      <w:numFmt w:val="decimal"/>
      <w:lvlText w:val="%4."/>
      <w:lvlJc w:val="left"/>
      <w:pPr>
        <w:tabs>
          <w:tab w:val="num" w:pos="2880"/>
        </w:tabs>
        <w:ind w:left="2880" w:hanging="360"/>
      </w:pPr>
    </w:lvl>
    <w:lvl w:ilvl="4" w:tplc="A9D8398A" w:tentative="1">
      <w:start w:val="1"/>
      <w:numFmt w:val="decimal"/>
      <w:lvlText w:val="%5."/>
      <w:lvlJc w:val="left"/>
      <w:pPr>
        <w:tabs>
          <w:tab w:val="num" w:pos="3600"/>
        </w:tabs>
        <w:ind w:left="3600" w:hanging="360"/>
      </w:pPr>
    </w:lvl>
    <w:lvl w:ilvl="5" w:tplc="CD42F26A" w:tentative="1">
      <w:start w:val="1"/>
      <w:numFmt w:val="decimal"/>
      <w:lvlText w:val="%6."/>
      <w:lvlJc w:val="left"/>
      <w:pPr>
        <w:tabs>
          <w:tab w:val="num" w:pos="4320"/>
        </w:tabs>
        <w:ind w:left="4320" w:hanging="360"/>
      </w:pPr>
    </w:lvl>
    <w:lvl w:ilvl="6" w:tplc="9776085A" w:tentative="1">
      <w:start w:val="1"/>
      <w:numFmt w:val="decimal"/>
      <w:lvlText w:val="%7."/>
      <w:lvlJc w:val="left"/>
      <w:pPr>
        <w:tabs>
          <w:tab w:val="num" w:pos="5040"/>
        </w:tabs>
        <w:ind w:left="5040" w:hanging="360"/>
      </w:pPr>
    </w:lvl>
    <w:lvl w:ilvl="7" w:tplc="ABC66B3A" w:tentative="1">
      <w:start w:val="1"/>
      <w:numFmt w:val="decimal"/>
      <w:lvlText w:val="%8."/>
      <w:lvlJc w:val="left"/>
      <w:pPr>
        <w:tabs>
          <w:tab w:val="num" w:pos="5760"/>
        </w:tabs>
        <w:ind w:left="5760" w:hanging="360"/>
      </w:pPr>
    </w:lvl>
    <w:lvl w:ilvl="8" w:tplc="0090D1B2" w:tentative="1">
      <w:start w:val="1"/>
      <w:numFmt w:val="decimal"/>
      <w:lvlText w:val="%9."/>
      <w:lvlJc w:val="left"/>
      <w:pPr>
        <w:tabs>
          <w:tab w:val="num" w:pos="6480"/>
        </w:tabs>
        <w:ind w:left="6480" w:hanging="360"/>
      </w:pPr>
    </w:lvl>
  </w:abstractNum>
  <w:abstractNum w:abstractNumId="2" w15:restartNumberingAfterBreak="0">
    <w:nsid w:val="127E0EA3"/>
    <w:multiLevelType w:val="hybridMultilevel"/>
    <w:tmpl w:val="500A03C0"/>
    <w:lvl w:ilvl="0" w:tplc="1EEE0146">
      <w:start w:val="1"/>
      <w:numFmt w:val="bullet"/>
      <w:lvlText w:val="•"/>
      <w:lvlJc w:val="left"/>
      <w:pPr>
        <w:tabs>
          <w:tab w:val="num" w:pos="720"/>
        </w:tabs>
        <w:ind w:left="720" w:hanging="360"/>
      </w:pPr>
      <w:rPr>
        <w:rFonts w:ascii="Arial" w:hAnsi="Arial" w:hint="default"/>
      </w:rPr>
    </w:lvl>
    <w:lvl w:ilvl="1" w:tplc="2F7AA6A6" w:tentative="1">
      <w:start w:val="1"/>
      <w:numFmt w:val="bullet"/>
      <w:lvlText w:val="•"/>
      <w:lvlJc w:val="left"/>
      <w:pPr>
        <w:tabs>
          <w:tab w:val="num" w:pos="1440"/>
        </w:tabs>
        <w:ind w:left="1440" w:hanging="360"/>
      </w:pPr>
      <w:rPr>
        <w:rFonts w:ascii="Arial" w:hAnsi="Arial" w:hint="default"/>
      </w:rPr>
    </w:lvl>
    <w:lvl w:ilvl="2" w:tplc="CB6C628E" w:tentative="1">
      <w:start w:val="1"/>
      <w:numFmt w:val="bullet"/>
      <w:lvlText w:val="•"/>
      <w:lvlJc w:val="left"/>
      <w:pPr>
        <w:tabs>
          <w:tab w:val="num" w:pos="2160"/>
        </w:tabs>
        <w:ind w:left="2160" w:hanging="360"/>
      </w:pPr>
      <w:rPr>
        <w:rFonts w:ascii="Arial" w:hAnsi="Arial" w:hint="default"/>
      </w:rPr>
    </w:lvl>
    <w:lvl w:ilvl="3" w:tplc="71ECF79C" w:tentative="1">
      <w:start w:val="1"/>
      <w:numFmt w:val="bullet"/>
      <w:lvlText w:val="•"/>
      <w:lvlJc w:val="left"/>
      <w:pPr>
        <w:tabs>
          <w:tab w:val="num" w:pos="2880"/>
        </w:tabs>
        <w:ind w:left="2880" w:hanging="360"/>
      </w:pPr>
      <w:rPr>
        <w:rFonts w:ascii="Arial" w:hAnsi="Arial" w:hint="default"/>
      </w:rPr>
    </w:lvl>
    <w:lvl w:ilvl="4" w:tplc="E4AA0E36" w:tentative="1">
      <w:start w:val="1"/>
      <w:numFmt w:val="bullet"/>
      <w:lvlText w:val="•"/>
      <w:lvlJc w:val="left"/>
      <w:pPr>
        <w:tabs>
          <w:tab w:val="num" w:pos="3600"/>
        </w:tabs>
        <w:ind w:left="3600" w:hanging="360"/>
      </w:pPr>
      <w:rPr>
        <w:rFonts w:ascii="Arial" w:hAnsi="Arial" w:hint="default"/>
      </w:rPr>
    </w:lvl>
    <w:lvl w:ilvl="5" w:tplc="90BE34C4" w:tentative="1">
      <w:start w:val="1"/>
      <w:numFmt w:val="bullet"/>
      <w:lvlText w:val="•"/>
      <w:lvlJc w:val="left"/>
      <w:pPr>
        <w:tabs>
          <w:tab w:val="num" w:pos="4320"/>
        </w:tabs>
        <w:ind w:left="4320" w:hanging="360"/>
      </w:pPr>
      <w:rPr>
        <w:rFonts w:ascii="Arial" w:hAnsi="Arial" w:hint="default"/>
      </w:rPr>
    </w:lvl>
    <w:lvl w:ilvl="6" w:tplc="B2760370" w:tentative="1">
      <w:start w:val="1"/>
      <w:numFmt w:val="bullet"/>
      <w:lvlText w:val="•"/>
      <w:lvlJc w:val="left"/>
      <w:pPr>
        <w:tabs>
          <w:tab w:val="num" w:pos="5040"/>
        </w:tabs>
        <w:ind w:left="5040" w:hanging="360"/>
      </w:pPr>
      <w:rPr>
        <w:rFonts w:ascii="Arial" w:hAnsi="Arial" w:hint="default"/>
      </w:rPr>
    </w:lvl>
    <w:lvl w:ilvl="7" w:tplc="44AAB408" w:tentative="1">
      <w:start w:val="1"/>
      <w:numFmt w:val="bullet"/>
      <w:lvlText w:val="•"/>
      <w:lvlJc w:val="left"/>
      <w:pPr>
        <w:tabs>
          <w:tab w:val="num" w:pos="5760"/>
        </w:tabs>
        <w:ind w:left="5760" w:hanging="360"/>
      </w:pPr>
      <w:rPr>
        <w:rFonts w:ascii="Arial" w:hAnsi="Arial" w:hint="default"/>
      </w:rPr>
    </w:lvl>
    <w:lvl w:ilvl="8" w:tplc="46C8F6D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5200CD"/>
    <w:multiLevelType w:val="hybridMultilevel"/>
    <w:tmpl w:val="C1A45996"/>
    <w:lvl w:ilvl="0" w:tplc="5188486C">
      <w:start w:val="1"/>
      <w:numFmt w:val="bullet"/>
      <w:lvlText w:val="•"/>
      <w:lvlJc w:val="left"/>
      <w:pPr>
        <w:tabs>
          <w:tab w:val="num" w:pos="720"/>
        </w:tabs>
        <w:ind w:left="720" w:hanging="360"/>
      </w:pPr>
      <w:rPr>
        <w:rFonts w:ascii="Arial" w:hAnsi="Arial" w:hint="default"/>
      </w:rPr>
    </w:lvl>
    <w:lvl w:ilvl="1" w:tplc="A33E079E" w:tentative="1">
      <w:start w:val="1"/>
      <w:numFmt w:val="bullet"/>
      <w:lvlText w:val="•"/>
      <w:lvlJc w:val="left"/>
      <w:pPr>
        <w:tabs>
          <w:tab w:val="num" w:pos="1440"/>
        </w:tabs>
        <w:ind w:left="1440" w:hanging="360"/>
      </w:pPr>
      <w:rPr>
        <w:rFonts w:ascii="Arial" w:hAnsi="Arial" w:hint="default"/>
      </w:rPr>
    </w:lvl>
    <w:lvl w:ilvl="2" w:tplc="A7D66E1E" w:tentative="1">
      <w:start w:val="1"/>
      <w:numFmt w:val="bullet"/>
      <w:lvlText w:val="•"/>
      <w:lvlJc w:val="left"/>
      <w:pPr>
        <w:tabs>
          <w:tab w:val="num" w:pos="2160"/>
        </w:tabs>
        <w:ind w:left="2160" w:hanging="360"/>
      </w:pPr>
      <w:rPr>
        <w:rFonts w:ascii="Arial" w:hAnsi="Arial" w:hint="default"/>
      </w:rPr>
    </w:lvl>
    <w:lvl w:ilvl="3" w:tplc="02142310" w:tentative="1">
      <w:start w:val="1"/>
      <w:numFmt w:val="bullet"/>
      <w:lvlText w:val="•"/>
      <w:lvlJc w:val="left"/>
      <w:pPr>
        <w:tabs>
          <w:tab w:val="num" w:pos="2880"/>
        </w:tabs>
        <w:ind w:left="2880" w:hanging="360"/>
      </w:pPr>
      <w:rPr>
        <w:rFonts w:ascii="Arial" w:hAnsi="Arial" w:hint="default"/>
      </w:rPr>
    </w:lvl>
    <w:lvl w:ilvl="4" w:tplc="8354A5CC" w:tentative="1">
      <w:start w:val="1"/>
      <w:numFmt w:val="bullet"/>
      <w:lvlText w:val="•"/>
      <w:lvlJc w:val="left"/>
      <w:pPr>
        <w:tabs>
          <w:tab w:val="num" w:pos="3600"/>
        </w:tabs>
        <w:ind w:left="3600" w:hanging="360"/>
      </w:pPr>
      <w:rPr>
        <w:rFonts w:ascii="Arial" w:hAnsi="Arial" w:hint="default"/>
      </w:rPr>
    </w:lvl>
    <w:lvl w:ilvl="5" w:tplc="09D8E950" w:tentative="1">
      <w:start w:val="1"/>
      <w:numFmt w:val="bullet"/>
      <w:lvlText w:val="•"/>
      <w:lvlJc w:val="left"/>
      <w:pPr>
        <w:tabs>
          <w:tab w:val="num" w:pos="4320"/>
        </w:tabs>
        <w:ind w:left="4320" w:hanging="360"/>
      </w:pPr>
      <w:rPr>
        <w:rFonts w:ascii="Arial" w:hAnsi="Arial" w:hint="default"/>
      </w:rPr>
    </w:lvl>
    <w:lvl w:ilvl="6" w:tplc="427E3F2A" w:tentative="1">
      <w:start w:val="1"/>
      <w:numFmt w:val="bullet"/>
      <w:lvlText w:val="•"/>
      <w:lvlJc w:val="left"/>
      <w:pPr>
        <w:tabs>
          <w:tab w:val="num" w:pos="5040"/>
        </w:tabs>
        <w:ind w:left="5040" w:hanging="360"/>
      </w:pPr>
      <w:rPr>
        <w:rFonts w:ascii="Arial" w:hAnsi="Arial" w:hint="default"/>
      </w:rPr>
    </w:lvl>
    <w:lvl w:ilvl="7" w:tplc="97F87CF0" w:tentative="1">
      <w:start w:val="1"/>
      <w:numFmt w:val="bullet"/>
      <w:lvlText w:val="•"/>
      <w:lvlJc w:val="left"/>
      <w:pPr>
        <w:tabs>
          <w:tab w:val="num" w:pos="5760"/>
        </w:tabs>
        <w:ind w:left="5760" w:hanging="360"/>
      </w:pPr>
      <w:rPr>
        <w:rFonts w:ascii="Arial" w:hAnsi="Arial" w:hint="default"/>
      </w:rPr>
    </w:lvl>
    <w:lvl w:ilvl="8" w:tplc="794242B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BE71AED"/>
    <w:multiLevelType w:val="hybridMultilevel"/>
    <w:tmpl w:val="36086046"/>
    <w:lvl w:ilvl="0" w:tplc="C2C0DBBC">
      <w:start w:val="1"/>
      <w:numFmt w:val="decimal"/>
      <w:lvlText w:val="%1."/>
      <w:lvlJc w:val="left"/>
      <w:pPr>
        <w:tabs>
          <w:tab w:val="num" w:pos="720"/>
        </w:tabs>
        <w:ind w:left="720" w:hanging="360"/>
      </w:pPr>
    </w:lvl>
    <w:lvl w:ilvl="1" w:tplc="406E3594" w:tentative="1">
      <w:start w:val="1"/>
      <w:numFmt w:val="decimal"/>
      <w:lvlText w:val="%2."/>
      <w:lvlJc w:val="left"/>
      <w:pPr>
        <w:tabs>
          <w:tab w:val="num" w:pos="1440"/>
        </w:tabs>
        <w:ind w:left="1440" w:hanging="360"/>
      </w:pPr>
    </w:lvl>
    <w:lvl w:ilvl="2" w:tplc="BBE85FC0" w:tentative="1">
      <w:start w:val="1"/>
      <w:numFmt w:val="decimal"/>
      <w:lvlText w:val="%3."/>
      <w:lvlJc w:val="left"/>
      <w:pPr>
        <w:tabs>
          <w:tab w:val="num" w:pos="2160"/>
        </w:tabs>
        <w:ind w:left="2160" w:hanging="360"/>
      </w:pPr>
    </w:lvl>
    <w:lvl w:ilvl="3" w:tplc="D4600724" w:tentative="1">
      <w:start w:val="1"/>
      <w:numFmt w:val="decimal"/>
      <w:lvlText w:val="%4."/>
      <w:lvlJc w:val="left"/>
      <w:pPr>
        <w:tabs>
          <w:tab w:val="num" w:pos="2880"/>
        </w:tabs>
        <w:ind w:left="2880" w:hanging="360"/>
      </w:pPr>
    </w:lvl>
    <w:lvl w:ilvl="4" w:tplc="566CEE4C" w:tentative="1">
      <w:start w:val="1"/>
      <w:numFmt w:val="decimal"/>
      <w:lvlText w:val="%5."/>
      <w:lvlJc w:val="left"/>
      <w:pPr>
        <w:tabs>
          <w:tab w:val="num" w:pos="3600"/>
        </w:tabs>
        <w:ind w:left="3600" w:hanging="360"/>
      </w:pPr>
    </w:lvl>
    <w:lvl w:ilvl="5" w:tplc="851E431E" w:tentative="1">
      <w:start w:val="1"/>
      <w:numFmt w:val="decimal"/>
      <w:lvlText w:val="%6."/>
      <w:lvlJc w:val="left"/>
      <w:pPr>
        <w:tabs>
          <w:tab w:val="num" w:pos="4320"/>
        </w:tabs>
        <w:ind w:left="4320" w:hanging="360"/>
      </w:pPr>
    </w:lvl>
    <w:lvl w:ilvl="6" w:tplc="274294BA" w:tentative="1">
      <w:start w:val="1"/>
      <w:numFmt w:val="decimal"/>
      <w:lvlText w:val="%7."/>
      <w:lvlJc w:val="left"/>
      <w:pPr>
        <w:tabs>
          <w:tab w:val="num" w:pos="5040"/>
        </w:tabs>
        <w:ind w:left="5040" w:hanging="360"/>
      </w:pPr>
    </w:lvl>
    <w:lvl w:ilvl="7" w:tplc="226E420E" w:tentative="1">
      <w:start w:val="1"/>
      <w:numFmt w:val="decimal"/>
      <w:lvlText w:val="%8."/>
      <w:lvlJc w:val="left"/>
      <w:pPr>
        <w:tabs>
          <w:tab w:val="num" w:pos="5760"/>
        </w:tabs>
        <w:ind w:left="5760" w:hanging="360"/>
      </w:pPr>
    </w:lvl>
    <w:lvl w:ilvl="8" w:tplc="9BF2343A" w:tentative="1">
      <w:start w:val="1"/>
      <w:numFmt w:val="decimal"/>
      <w:lvlText w:val="%9."/>
      <w:lvlJc w:val="left"/>
      <w:pPr>
        <w:tabs>
          <w:tab w:val="num" w:pos="6480"/>
        </w:tabs>
        <w:ind w:left="6480" w:hanging="360"/>
      </w:pPr>
    </w:lvl>
  </w:abstractNum>
  <w:abstractNum w:abstractNumId="5" w15:restartNumberingAfterBreak="0">
    <w:nsid w:val="1E4039C2"/>
    <w:multiLevelType w:val="hybridMultilevel"/>
    <w:tmpl w:val="26E81F96"/>
    <w:lvl w:ilvl="0" w:tplc="1E8A00DC">
      <w:start w:val="1"/>
      <w:numFmt w:val="bullet"/>
      <w:lvlText w:val="•"/>
      <w:lvlJc w:val="left"/>
      <w:pPr>
        <w:tabs>
          <w:tab w:val="num" w:pos="720"/>
        </w:tabs>
        <w:ind w:left="720" w:hanging="360"/>
      </w:pPr>
      <w:rPr>
        <w:rFonts w:ascii="Arial" w:hAnsi="Arial" w:hint="default"/>
      </w:rPr>
    </w:lvl>
    <w:lvl w:ilvl="1" w:tplc="47EE0B22" w:tentative="1">
      <w:start w:val="1"/>
      <w:numFmt w:val="bullet"/>
      <w:lvlText w:val="•"/>
      <w:lvlJc w:val="left"/>
      <w:pPr>
        <w:tabs>
          <w:tab w:val="num" w:pos="1440"/>
        </w:tabs>
        <w:ind w:left="1440" w:hanging="360"/>
      </w:pPr>
      <w:rPr>
        <w:rFonts w:ascii="Arial" w:hAnsi="Arial" w:hint="default"/>
      </w:rPr>
    </w:lvl>
    <w:lvl w:ilvl="2" w:tplc="789A18A0" w:tentative="1">
      <w:start w:val="1"/>
      <w:numFmt w:val="bullet"/>
      <w:lvlText w:val="•"/>
      <w:lvlJc w:val="left"/>
      <w:pPr>
        <w:tabs>
          <w:tab w:val="num" w:pos="2160"/>
        </w:tabs>
        <w:ind w:left="2160" w:hanging="360"/>
      </w:pPr>
      <w:rPr>
        <w:rFonts w:ascii="Arial" w:hAnsi="Arial" w:hint="default"/>
      </w:rPr>
    </w:lvl>
    <w:lvl w:ilvl="3" w:tplc="FD5AFD58" w:tentative="1">
      <w:start w:val="1"/>
      <w:numFmt w:val="bullet"/>
      <w:lvlText w:val="•"/>
      <w:lvlJc w:val="left"/>
      <w:pPr>
        <w:tabs>
          <w:tab w:val="num" w:pos="2880"/>
        </w:tabs>
        <w:ind w:left="2880" w:hanging="360"/>
      </w:pPr>
      <w:rPr>
        <w:rFonts w:ascii="Arial" w:hAnsi="Arial" w:hint="default"/>
      </w:rPr>
    </w:lvl>
    <w:lvl w:ilvl="4" w:tplc="D1A421F4" w:tentative="1">
      <w:start w:val="1"/>
      <w:numFmt w:val="bullet"/>
      <w:lvlText w:val="•"/>
      <w:lvlJc w:val="left"/>
      <w:pPr>
        <w:tabs>
          <w:tab w:val="num" w:pos="3600"/>
        </w:tabs>
        <w:ind w:left="3600" w:hanging="360"/>
      </w:pPr>
      <w:rPr>
        <w:rFonts w:ascii="Arial" w:hAnsi="Arial" w:hint="default"/>
      </w:rPr>
    </w:lvl>
    <w:lvl w:ilvl="5" w:tplc="F4DAEE1C" w:tentative="1">
      <w:start w:val="1"/>
      <w:numFmt w:val="bullet"/>
      <w:lvlText w:val="•"/>
      <w:lvlJc w:val="left"/>
      <w:pPr>
        <w:tabs>
          <w:tab w:val="num" w:pos="4320"/>
        </w:tabs>
        <w:ind w:left="4320" w:hanging="360"/>
      </w:pPr>
      <w:rPr>
        <w:rFonts w:ascii="Arial" w:hAnsi="Arial" w:hint="default"/>
      </w:rPr>
    </w:lvl>
    <w:lvl w:ilvl="6" w:tplc="6652CF0E" w:tentative="1">
      <w:start w:val="1"/>
      <w:numFmt w:val="bullet"/>
      <w:lvlText w:val="•"/>
      <w:lvlJc w:val="left"/>
      <w:pPr>
        <w:tabs>
          <w:tab w:val="num" w:pos="5040"/>
        </w:tabs>
        <w:ind w:left="5040" w:hanging="360"/>
      </w:pPr>
      <w:rPr>
        <w:rFonts w:ascii="Arial" w:hAnsi="Arial" w:hint="default"/>
      </w:rPr>
    </w:lvl>
    <w:lvl w:ilvl="7" w:tplc="EEB6838E" w:tentative="1">
      <w:start w:val="1"/>
      <w:numFmt w:val="bullet"/>
      <w:lvlText w:val="•"/>
      <w:lvlJc w:val="left"/>
      <w:pPr>
        <w:tabs>
          <w:tab w:val="num" w:pos="5760"/>
        </w:tabs>
        <w:ind w:left="5760" w:hanging="360"/>
      </w:pPr>
      <w:rPr>
        <w:rFonts w:ascii="Arial" w:hAnsi="Arial" w:hint="default"/>
      </w:rPr>
    </w:lvl>
    <w:lvl w:ilvl="8" w:tplc="816CB39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01913F2"/>
    <w:multiLevelType w:val="hybridMultilevel"/>
    <w:tmpl w:val="D4A67860"/>
    <w:lvl w:ilvl="0" w:tplc="657EF1E6">
      <w:start w:val="1"/>
      <w:numFmt w:val="decimal"/>
      <w:lvlText w:val="%1."/>
      <w:lvlJc w:val="left"/>
      <w:pPr>
        <w:tabs>
          <w:tab w:val="num" w:pos="720"/>
        </w:tabs>
        <w:ind w:left="720" w:hanging="360"/>
      </w:pPr>
    </w:lvl>
    <w:lvl w:ilvl="1" w:tplc="8B2A3802" w:tentative="1">
      <w:start w:val="1"/>
      <w:numFmt w:val="decimal"/>
      <w:lvlText w:val="%2."/>
      <w:lvlJc w:val="left"/>
      <w:pPr>
        <w:tabs>
          <w:tab w:val="num" w:pos="1440"/>
        </w:tabs>
        <w:ind w:left="1440" w:hanging="360"/>
      </w:pPr>
    </w:lvl>
    <w:lvl w:ilvl="2" w:tplc="EC6EF0A4" w:tentative="1">
      <w:start w:val="1"/>
      <w:numFmt w:val="decimal"/>
      <w:lvlText w:val="%3."/>
      <w:lvlJc w:val="left"/>
      <w:pPr>
        <w:tabs>
          <w:tab w:val="num" w:pos="2160"/>
        </w:tabs>
        <w:ind w:left="2160" w:hanging="360"/>
      </w:pPr>
    </w:lvl>
    <w:lvl w:ilvl="3" w:tplc="63C6FAD6" w:tentative="1">
      <w:start w:val="1"/>
      <w:numFmt w:val="decimal"/>
      <w:lvlText w:val="%4."/>
      <w:lvlJc w:val="left"/>
      <w:pPr>
        <w:tabs>
          <w:tab w:val="num" w:pos="2880"/>
        </w:tabs>
        <w:ind w:left="2880" w:hanging="360"/>
      </w:pPr>
    </w:lvl>
    <w:lvl w:ilvl="4" w:tplc="A6B4F558" w:tentative="1">
      <w:start w:val="1"/>
      <w:numFmt w:val="decimal"/>
      <w:lvlText w:val="%5."/>
      <w:lvlJc w:val="left"/>
      <w:pPr>
        <w:tabs>
          <w:tab w:val="num" w:pos="3600"/>
        </w:tabs>
        <w:ind w:left="3600" w:hanging="360"/>
      </w:pPr>
    </w:lvl>
    <w:lvl w:ilvl="5" w:tplc="CE60F8A8" w:tentative="1">
      <w:start w:val="1"/>
      <w:numFmt w:val="decimal"/>
      <w:lvlText w:val="%6."/>
      <w:lvlJc w:val="left"/>
      <w:pPr>
        <w:tabs>
          <w:tab w:val="num" w:pos="4320"/>
        </w:tabs>
        <w:ind w:left="4320" w:hanging="360"/>
      </w:pPr>
    </w:lvl>
    <w:lvl w:ilvl="6" w:tplc="DF404E8E" w:tentative="1">
      <w:start w:val="1"/>
      <w:numFmt w:val="decimal"/>
      <w:lvlText w:val="%7."/>
      <w:lvlJc w:val="left"/>
      <w:pPr>
        <w:tabs>
          <w:tab w:val="num" w:pos="5040"/>
        </w:tabs>
        <w:ind w:left="5040" w:hanging="360"/>
      </w:pPr>
    </w:lvl>
    <w:lvl w:ilvl="7" w:tplc="35125EE4" w:tentative="1">
      <w:start w:val="1"/>
      <w:numFmt w:val="decimal"/>
      <w:lvlText w:val="%8."/>
      <w:lvlJc w:val="left"/>
      <w:pPr>
        <w:tabs>
          <w:tab w:val="num" w:pos="5760"/>
        </w:tabs>
        <w:ind w:left="5760" w:hanging="360"/>
      </w:pPr>
    </w:lvl>
    <w:lvl w:ilvl="8" w:tplc="A456E272" w:tentative="1">
      <w:start w:val="1"/>
      <w:numFmt w:val="decimal"/>
      <w:lvlText w:val="%9."/>
      <w:lvlJc w:val="left"/>
      <w:pPr>
        <w:tabs>
          <w:tab w:val="num" w:pos="6480"/>
        </w:tabs>
        <w:ind w:left="6480" w:hanging="360"/>
      </w:pPr>
    </w:lvl>
  </w:abstractNum>
  <w:abstractNum w:abstractNumId="7" w15:restartNumberingAfterBreak="0">
    <w:nsid w:val="230D688D"/>
    <w:multiLevelType w:val="hybridMultilevel"/>
    <w:tmpl w:val="5F0007E2"/>
    <w:lvl w:ilvl="0" w:tplc="BA283F0E">
      <w:start w:val="1"/>
      <w:numFmt w:val="bullet"/>
      <w:lvlText w:val="•"/>
      <w:lvlJc w:val="left"/>
      <w:pPr>
        <w:tabs>
          <w:tab w:val="num" w:pos="720"/>
        </w:tabs>
        <w:ind w:left="720" w:hanging="360"/>
      </w:pPr>
      <w:rPr>
        <w:rFonts w:ascii="Arial" w:hAnsi="Arial" w:hint="default"/>
      </w:rPr>
    </w:lvl>
    <w:lvl w:ilvl="1" w:tplc="4CA83AA2" w:tentative="1">
      <w:start w:val="1"/>
      <w:numFmt w:val="bullet"/>
      <w:lvlText w:val="•"/>
      <w:lvlJc w:val="left"/>
      <w:pPr>
        <w:tabs>
          <w:tab w:val="num" w:pos="1440"/>
        </w:tabs>
        <w:ind w:left="1440" w:hanging="360"/>
      </w:pPr>
      <w:rPr>
        <w:rFonts w:ascii="Arial" w:hAnsi="Arial" w:hint="default"/>
      </w:rPr>
    </w:lvl>
    <w:lvl w:ilvl="2" w:tplc="B38E0022" w:tentative="1">
      <w:start w:val="1"/>
      <w:numFmt w:val="bullet"/>
      <w:lvlText w:val="•"/>
      <w:lvlJc w:val="left"/>
      <w:pPr>
        <w:tabs>
          <w:tab w:val="num" w:pos="2160"/>
        </w:tabs>
        <w:ind w:left="2160" w:hanging="360"/>
      </w:pPr>
      <w:rPr>
        <w:rFonts w:ascii="Arial" w:hAnsi="Arial" w:hint="default"/>
      </w:rPr>
    </w:lvl>
    <w:lvl w:ilvl="3" w:tplc="5BB6BA36" w:tentative="1">
      <w:start w:val="1"/>
      <w:numFmt w:val="bullet"/>
      <w:lvlText w:val="•"/>
      <w:lvlJc w:val="left"/>
      <w:pPr>
        <w:tabs>
          <w:tab w:val="num" w:pos="2880"/>
        </w:tabs>
        <w:ind w:left="2880" w:hanging="360"/>
      </w:pPr>
      <w:rPr>
        <w:rFonts w:ascii="Arial" w:hAnsi="Arial" w:hint="default"/>
      </w:rPr>
    </w:lvl>
    <w:lvl w:ilvl="4" w:tplc="260ABB26" w:tentative="1">
      <w:start w:val="1"/>
      <w:numFmt w:val="bullet"/>
      <w:lvlText w:val="•"/>
      <w:lvlJc w:val="left"/>
      <w:pPr>
        <w:tabs>
          <w:tab w:val="num" w:pos="3600"/>
        </w:tabs>
        <w:ind w:left="3600" w:hanging="360"/>
      </w:pPr>
      <w:rPr>
        <w:rFonts w:ascii="Arial" w:hAnsi="Arial" w:hint="default"/>
      </w:rPr>
    </w:lvl>
    <w:lvl w:ilvl="5" w:tplc="2806E1E6" w:tentative="1">
      <w:start w:val="1"/>
      <w:numFmt w:val="bullet"/>
      <w:lvlText w:val="•"/>
      <w:lvlJc w:val="left"/>
      <w:pPr>
        <w:tabs>
          <w:tab w:val="num" w:pos="4320"/>
        </w:tabs>
        <w:ind w:left="4320" w:hanging="360"/>
      </w:pPr>
      <w:rPr>
        <w:rFonts w:ascii="Arial" w:hAnsi="Arial" w:hint="default"/>
      </w:rPr>
    </w:lvl>
    <w:lvl w:ilvl="6" w:tplc="D1A0999C" w:tentative="1">
      <w:start w:val="1"/>
      <w:numFmt w:val="bullet"/>
      <w:lvlText w:val="•"/>
      <w:lvlJc w:val="left"/>
      <w:pPr>
        <w:tabs>
          <w:tab w:val="num" w:pos="5040"/>
        </w:tabs>
        <w:ind w:left="5040" w:hanging="360"/>
      </w:pPr>
      <w:rPr>
        <w:rFonts w:ascii="Arial" w:hAnsi="Arial" w:hint="default"/>
      </w:rPr>
    </w:lvl>
    <w:lvl w:ilvl="7" w:tplc="7DF824AA" w:tentative="1">
      <w:start w:val="1"/>
      <w:numFmt w:val="bullet"/>
      <w:lvlText w:val="•"/>
      <w:lvlJc w:val="left"/>
      <w:pPr>
        <w:tabs>
          <w:tab w:val="num" w:pos="5760"/>
        </w:tabs>
        <w:ind w:left="5760" w:hanging="360"/>
      </w:pPr>
      <w:rPr>
        <w:rFonts w:ascii="Arial" w:hAnsi="Arial" w:hint="default"/>
      </w:rPr>
    </w:lvl>
    <w:lvl w:ilvl="8" w:tplc="0F4E901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36C2127"/>
    <w:multiLevelType w:val="hybridMultilevel"/>
    <w:tmpl w:val="01603F04"/>
    <w:lvl w:ilvl="0" w:tplc="DCA0A916">
      <w:start w:val="1"/>
      <w:numFmt w:val="bullet"/>
      <w:lvlText w:val="•"/>
      <w:lvlJc w:val="left"/>
      <w:pPr>
        <w:tabs>
          <w:tab w:val="num" w:pos="720"/>
        </w:tabs>
        <w:ind w:left="720" w:hanging="360"/>
      </w:pPr>
      <w:rPr>
        <w:rFonts w:ascii="Arial" w:hAnsi="Arial" w:hint="default"/>
      </w:rPr>
    </w:lvl>
    <w:lvl w:ilvl="1" w:tplc="3DBA676E" w:tentative="1">
      <w:start w:val="1"/>
      <w:numFmt w:val="bullet"/>
      <w:lvlText w:val="•"/>
      <w:lvlJc w:val="left"/>
      <w:pPr>
        <w:tabs>
          <w:tab w:val="num" w:pos="1440"/>
        </w:tabs>
        <w:ind w:left="1440" w:hanging="360"/>
      </w:pPr>
      <w:rPr>
        <w:rFonts w:ascii="Arial" w:hAnsi="Arial" w:hint="default"/>
      </w:rPr>
    </w:lvl>
    <w:lvl w:ilvl="2" w:tplc="873A1ED2" w:tentative="1">
      <w:start w:val="1"/>
      <w:numFmt w:val="bullet"/>
      <w:lvlText w:val="•"/>
      <w:lvlJc w:val="left"/>
      <w:pPr>
        <w:tabs>
          <w:tab w:val="num" w:pos="2160"/>
        </w:tabs>
        <w:ind w:left="2160" w:hanging="360"/>
      </w:pPr>
      <w:rPr>
        <w:rFonts w:ascii="Arial" w:hAnsi="Arial" w:hint="default"/>
      </w:rPr>
    </w:lvl>
    <w:lvl w:ilvl="3" w:tplc="E58E1628" w:tentative="1">
      <w:start w:val="1"/>
      <w:numFmt w:val="bullet"/>
      <w:lvlText w:val="•"/>
      <w:lvlJc w:val="left"/>
      <w:pPr>
        <w:tabs>
          <w:tab w:val="num" w:pos="2880"/>
        </w:tabs>
        <w:ind w:left="2880" w:hanging="360"/>
      </w:pPr>
      <w:rPr>
        <w:rFonts w:ascii="Arial" w:hAnsi="Arial" w:hint="default"/>
      </w:rPr>
    </w:lvl>
    <w:lvl w:ilvl="4" w:tplc="660663CC" w:tentative="1">
      <w:start w:val="1"/>
      <w:numFmt w:val="bullet"/>
      <w:lvlText w:val="•"/>
      <w:lvlJc w:val="left"/>
      <w:pPr>
        <w:tabs>
          <w:tab w:val="num" w:pos="3600"/>
        </w:tabs>
        <w:ind w:left="3600" w:hanging="360"/>
      </w:pPr>
      <w:rPr>
        <w:rFonts w:ascii="Arial" w:hAnsi="Arial" w:hint="default"/>
      </w:rPr>
    </w:lvl>
    <w:lvl w:ilvl="5" w:tplc="1CF09AA4" w:tentative="1">
      <w:start w:val="1"/>
      <w:numFmt w:val="bullet"/>
      <w:lvlText w:val="•"/>
      <w:lvlJc w:val="left"/>
      <w:pPr>
        <w:tabs>
          <w:tab w:val="num" w:pos="4320"/>
        </w:tabs>
        <w:ind w:left="4320" w:hanging="360"/>
      </w:pPr>
      <w:rPr>
        <w:rFonts w:ascii="Arial" w:hAnsi="Arial" w:hint="default"/>
      </w:rPr>
    </w:lvl>
    <w:lvl w:ilvl="6" w:tplc="EBC463F2" w:tentative="1">
      <w:start w:val="1"/>
      <w:numFmt w:val="bullet"/>
      <w:lvlText w:val="•"/>
      <w:lvlJc w:val="left"/>
      <w:pPr>
        <w:tabs>
          <w:tab w:val="num" w:pos="5040"/>
        </w:tabs>
        <w:ind w:left="5040" w:hanging="360"/>
      </w:pPr>
      <w:rPr>
        <w:rFonts w:ascii="Arial" w:hAnsi="Arial" w:hint="default"/>
      </w:rPr>
    </w:lvl>
    <w:lvl w:ilvl="7" w:tplc="9F1096E0" w:tentative="1">
      <w:start w:val="1"/>
      <w:numFmt w:val="bullet"/>
      <w:lvlText w:val="•"/>
      <w:lvlJc w:val="left"/>
      <w:pPr>
        <w:tabs>
          <w:tab w:val="num" w:pos="5760"/>
        </w:tabs>
        <w:ind w:left="5760" w:hanging="360"/>
      </w:pPr>
      <w:rPr>
        <w:rFonts w:ascii="Arial" w:hAnsi="Arial" w:hint="default"/>
      </w:rPr>
    </w:lvl>
    <w:lvl w:ilvl="8" w:tplc="85BAB27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46E532B"/>
    <w:multiLevelType w:val="hybridMultilevel"/>
    <w:tmpl w:val="DBAA9642"/>
    <w:lvl w:ilvl="0" w:tplc="D5A25C14">
      <w:start w:val="1"/>
      <w:numFmt w:val="decimal"/>
      <w:lvlText w:val="%1."/>
      <w:lvlJc w:val="left"/>
      <w:pPr>
        <w:tabs>
          <w:tab w:val="num" w:pos="720"/>
        </w:tabs>
        <w:ind w:left="720" w:hanging="360"/>
      </w:pPr>
    </w:lvl>
    <w:lvl w:ilvl="1" w:tplc="D3E0EBCE" w:tentative="1">
      <w:start w:val="1"/>
      <w:numFmt w:val="decimal"/>
      <w:lvlText w:val="%2."/>
      <w:lvlJc w:val="left"/>
      <w:pPr>
        <w:tabs>
          <w:tab w:val="num" w:pos="1440"/>
        </w:tabs>
        <w:ind w:left="1440" w:hanging="360"/>
      </w:pPr>
    </w:lvl>
    <w:lvl w:ilvl="2" w:tplc="F8F0AB3E" w:tentative="1">
      <w:start w:val="1"/>
      <w:numFmt w:val="decimal"/>
      <w:lvlText w:val="%3."/>
      <w:lvlJc w:val="left"/>
      <w:pPr>
        <w:tabs>
          <w:tab w:val="num" w:pos="2160"/>
        </w:tabs>
        <w:ind w:left="2160" w:hanging="360"/>
      </w:pPr>
    </w:lvl>
    <w:lvl w:ilvl="3" w:tplc="FDA066AE" w:tentative="1">
      <w:start w:val="1"/>
      <w:numFmt w:val="decimal"/>
      <w:lvlText w:val="%4."/>
      <w:lvlJc w:val="left"/>
      <w:pPr>
        <w:tabs>
          <w:tab w:val="num" w:pos="2880"/>
        </w:tabs>
        <w:ind w:left="2880" w:hanging="360"/>
      </w:pPr>
    </w:lvl>
    <w:lvl w:ilvl="4" w:tplc="9FCAA544" w:tentative="1">
      <w:start w:val="1"/>
      <w:numFmt w:val="decimal"/>
      <w:lvlText w:val="%5."/>
      <w:lvlJc w:val="left"/>
      <w:pPr>
        <w:tabs>
          <w:tab w:val="num" w:pos="3600"/>
        </w:tabs>
        <w:ind w:left="3600" w:hanging="360"/>
      </w:pPr>
    </w:lvl>
    <w:lvl w:ilvl="5" w:tplc="B7188EDA" w:tentative="1">
      <w:start w:val="1"/>
      <w:numFmt w:val="decimal"/>
      <w:lvlText w:val="%6."/>
      <w:lvlJc w:val="left"/>
      <w:pPr>
        <w:tabs>
          <w:tab w:val="num" w:pos="4320"/>
        </w:tabs>
        <w:ind w:left="4320" w:hanging="360"/>
      </w:pPr>
    </w:lvl>
    <w:lvl w:ilvl="6" w:tplc="B81E0A6E" w:tentative="1">
      <w:start w:val="1"/>
      <w:numFmt w:val="decimal"/>
      <w:lvlText w:val="%7."/>
      <w:lvlJc w:val="left"/>
      <w:pPr>
        <w:tabs>
          <w:tab w:val="num" w:pos="5040"/>
        </w:tabs>
        <w:ind w:left="5040" w:hanging="360"/>
      </w:pPr>
    </w:lvl>
    <w:lvl w:ilvl="7" w:tplc="8A623A6A" w:tentative="1">
      <w:start w:val="1"/>
      <w:numFmt w:val="decimal"/>
      <w:lvlText w:val="%8."/>
      <w:lvlJc w:val="left"/>
      <w:pPr>
        <w:tabs>
          <w:tab w:val="num" w:pos="5760"/>
        </w:tabs>
        <w:ind w:left="5760" w:hanging="360"/>
      </w:pPr>
    </w:lvl>
    <w:lvl w:ilvl="8" w:tplc="6DDCF066" w:tentative="1">
      <w:start w:val="1"/>
      <w:numFmt w:val="decimal"/>
      <w:lvlText w:val="%9."/>
      <w:lvlJc w:val="left"/>
      <w:pPr>
        <w:tabs>
          <w:tab w:val="num" w:pos="6480"/>
        </w:tabs>
        <w:ind w:left="6480" w:hanging="360"/>
      </w:pPr>
    </w:lvl>
  </w:abstractNum>
  <w:abstractNum w:abstractNumId="10" w15:restartNumberingAfterBreak="0">
    <w:nsid w:val="2A9B357E"/>
    <w:multiLevelType w:val="hybridMultilevel"/>
    <w:tmpl w:val="DE089AC2"/>
    <w:lvl w:ilvl="0" w:tplc="A4D4E4F0">
      <w:start w:val="1"/>
      <w:numFmt w:val="bullet"/>
      <w:lvlText w:val="•"/>
      <w:lvlJc w:val="left"/>
      <w:pPr>
        <w:tabs>
          <w:tab w:val="num" w:pos="720"/>
        </w:tabs>
        <w:ind w:left="720" w:hanging="360"/>
      </w:pPr>
      <w:rPr>
        <w:rFonts w:ascii="Arial" w:hAnsi="Arial" w:hint="default"/>
      </w:rPr>
    </w:lvl>
    <w:lvl w:ilvl="1" w:tplc="59326574" w:tentative="1">
      <w:start w:val="1"/>
      <w:numFmt w:val="bullet"/>
      <w:lvlText w:val="•"/>
      <w:lvlJc w:val="left"/>
      <w:pPr>
        <w:tabs>
          <w:tab w:val="num" w:pos="1440"/>
        </w:tabs>
        <w:ind w:left="1440" w:hanging="360"/>
      </w:pPr>
      <w:rPr>
        <w:rFonts w:ascii="Arial" w:hAnsi="Arial" w:hint="default"/>
      </w:rPr>
    </w:lvl>
    <w:lvl w:ilvl="2" w:tplc="B3E005AA" w:tentative="1">
      <w:start w:val="1"/>
      <w:numFmt w:val="bullet"/>
      <w:lvlText w:val="•"/>
      <w:lvlJc w:val="left"/>
      <w:pPr>
        <w:tabs>
          <w:tab w:val="num" w:pos="2160"/>
        </w:tabs>
        <w:ind w:left="2160" w:hanging="360"/>
      </w:pPr>
      <w:rPr>
        <w:rFonts w:ascii="Arial" w:hAnsi="Arial" w:hint="default"/>
      </w:rPr>
    </w:lvl>
    <w:lvl w:ilvl="3" w:tplc="8B50FACA" w:tentative="1">
      <w:start w:val="1"/>
      <w:numFmt w:val="bullet"/>
      <w:lvlText w:val="•"/>
      <w:lvlJc w:val="left"/>
      <w:pPr>
        <w:tabs>
          <w:tab w:val="num" w:pos="2880"/>
        </w:tabs>
        <w:ind w:left="2880" w:hanging="360"/>
      </w:pPr>
      <w:rPr>
        <w:rFonts w:ascii="Arial" w:hAnsi="Arial" w:hint="default"/>
      </w:rPr>
    </w:lvl>
    <w:lvl w:ilvl="4" w:tplc="AB405EBA" w:tentative="1">
      <w:start w:val="1"/>
      <w:numFmt w:val="bullet"/>
      <w:lvlText w:val="•"/>
      <w:lvlJc w:val="left"/>
      <w:pPr>
        <w:tabs>
          <w:tab w:val="num" w:pos="3600"/>
        </w:tabs>
        <w:ind w:left="3600" w:hanging="360"/>
      </w:pPr>
      <w:rPr>
        <w:rFonts w:ascii="Arial" w:hAnsi="Arial" w:hint="default"/>
      </w:rPr>
    </w:lvl>
    <w:lvl w:ilvl="5" w:tplc="6D1C2234" w:tentative="1">
      <w:start w:val="1"/>
      <w:numFmt w:val="bullet"/>
      <w:lvlText w:val="•"/>
      <w:lvlJc w:val="left"/>
      <w:pPr>
        <w:tabs>
          <w:tab w:val="num" w:pos="4320"/>
        </w:tabs>
        <w:ind w:left="4320" w:hanging="360"/>
      </w:pPr>
      <w:rPr>
        <w:rFonts w:ascii="Arial" w:hAnsi="Arial" w:hint="default"/>
      </w:rPr>
    </w:lvl>
    <w:lvl w:ilvl="6" w:tplc="9FEE02D4" w:tentative="1">
      <w:start w:val="1"/>
      <w:numFmt w:val="bullet"/>
      <w:lvlText w:val="•"/>
      <w:lvlJc w:val="left"/>
      <w:pPr>
        <w:tabs>
          <w:tab w:val="num" w:pos="5040"/>
        </w:tabs>
        <w:ind w:left="5040" w:hanging="360"/>
      </w:pPr>
      <w:rPr>
        <w:rFonts w:ascii="Arial" w:hAnsi="Arial" w:hint="default"/>
      </w:rPr>
    </w:lvl>
    <w:lvl w:ilvl="7" w:tplc="C18CC494" w:tentative="1">
      <w:start w:val="1"/>
      <w:numFmt w:val="bullet"/>
      <w:lvlText w:val="•"/>
      <w:lvlJc w:val="left"/>
      <w:pPr>
        <w:tabs>
          <w:tab w:val="num" w:pos="5760"/>
        </w:tabs>
        <w:ind w:left="5760" w:hanging="360"/>
      </w:pPr>
      <w:rPr>
        <w:rFonts w:ascii="Arial" w:hAnsi="Arial" w:hint="default"/>
      </w:rPr>
    </w:lvl>
    <w:lvl w:ilvl="8" w:tplc="0BC62EC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8A263FF"/>
    <w:multiLevelType w:val="hybridMultilevel"/>
    <w:tmpl w:val="09A201C8"/>
    <w:lvl w:ilvl="0" w:tplc="C99842C4">
      <w:start w:val="1"/>
      <w:numFmt w:val="bullet"/>
      <w:lvlText w:val="•"/>
      <w:lvlJc w:val="left"/>
      <w:pPr>
        <w:tabs>
          <w:tab w:val="num" w:pos="720"/>
        </w:tabs>
        <w:ind w:left="720" w:hanging="360"/>
      </w:pPr>
      <w:rPr>
        <w:rFonts w:ascii="Arial" w:hAnsi="Arial" w:hint="default"/>
      </w:rPr>
    </w:lvl>
    <w:lvl w:ilvl="1" w:tplc="B85C10F6" w:tentative="1">
      <w:start w:val="1"/>
      <w:numFmt w:val="bullet"/>
      <w:lvlText w:val="•"/>
      <w:lvlJc w:val="left"/>
      <w:pPr>
        <w:tabs>
          <w:tab w:val="num" w:pos="1440"/>
        </w:tabs>
        <w:ind w:left="1440" w:hanging="360"/>
      </w:pPr>
      <w:rPr>
        <w:rFonts w:ascii="Arial" w:hAnsi="Arial" w:hint="default"/>
      </w:rPr>
    </w:lvl>
    <w:lvl w:ilvl="2" w:tplc="072C65E8" w:tentative="1">
      <w:start w:val="1"/>
      <w:numFmt w:val="bullet"/>
      <w:lvlText w:val="•"/>
      <w:lvlJc w:val="left"/>
      <w:pPr>
        <w:tabs>
          <w:tab w:val="num" w:pos="2160"/>
        </w:tabs>
        <w:ind w:left="2160" w:hanging="360"/>
      </w:pPr>
      <w:rPr>
        <w:rFonts w:ascii="Arial" w:hAnsi="Arial" w:hint="default"/>
      </w:rPr>
    </w:lvl>
    <w:lvl w:ilvl="3" w:tplc="D3B8BA84" w:tentative="1">
      <w:start w:val="1"/>
      <w:numFmt w:val="bullet"/>
      <w:lvlText w:val="•"/>
      <w:lvlJc w:val="left"/>
      <w:pPr>
        <w:tabs>
          <w:tab w:val="num" w:pos="2880"/>
        </w:tabs>
        <w:ind w:left="2880" w:hanging="360"/>
      </w:pPr>
      <w:rPr>
        <w:rFonts w:ascii="Arial" w:hAnsi="Arial" w:hint="default"/>
      </w:rPr>
    </w:lvl>
    <w:lvl w:ilvl="4" w:tplc="F9442832" w:tentative="1">
      <w:start w:val="1"/>
      <w:numFmt w:val="bullet"/>
      <w:lvlText w:val="•"/>
      <w:lvlJc w:val="left"/>
      <w:pPr>
        <w:tabs>
          <w:tab w:val="num" w:pos="3600"/>
        </w:tabs>
        <w:ind w:left="3600" w:hanging="360"/>
      </w:pPr>
      <w:rPr>
        <w:rFonts w:ascii="Arial" w:hAnsi="Arial" w:hint="default"/>
      </w:rPr>
    </w:lvl>
    <w:lvl w:ilvl="5" w:tplc="5C221988" w:tentative="1">
      <w:start w:val="1"/>
      <w:numFmt w:val="bullet"/>
      <w:lvlText w:val="•"/>
      <w:lvlJc w:val="left"/>
      <w:pPr>
        <w:tabs>
          <w:tab w:val="num" w:pos="4320"/>
        </w:tabs>
        <w:ind w:left="4320" w:hanging="360"/>
      </w:pPr>
      <w:rPr>
        <w:rFonts w:ascii="Arial" w:hAnsi="Arial" w:hint="default"/>
      </w:rPr>
    </w:lvl>
    <w:lvl w:ilvl="6" w:tplc="B72CC680" w:tentative="1">
      <w:start w:val="1"/>
      <w:numFmt w:val="bullet"/>
      <w:lvlText w:val="•"/>
      <w:lvlJc w:val="left"/>
      <w:pPr>
        <w:tabs>
          <w:tab w:val="num" w:pos="5040"/>
        </w:tabs>
        <w:ind w:left="5040" w:hanging="360"/>
      </w:pPr>
      <w:rPr>
        <w:rFonts w:ascii="Arial" w:hAnsi="Arial" w:hint="default"/>
      </w:rPr>
    </w:lvl>
    <w:lvl w:ilvl="7" w:tplc="CA1E5BC4" w:tentative="1">
      <w:start w:val="1"/>
      <w:numFmt w:val="bullet"/>
      <w:lvlText w:val="•"/>
      <w:lvlJc w:val="left"/>
      <w:pPr>
        <w:tabs>
          <w:tab w:val="num" w:pos="5760"/>
        </w:tabs>
        <w:ind w:left="5760" w:hanging="360"/>
      </w:pPr>
      <w:rPr>
        <w:rFonts w:ascii="Arial" w:hAnsi="Arial" w:hint="default"/>
      </w:rPr>
    </w:lvl>
    <w:lvl w:ilvl="8" w:tplc="073CD60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1230A6A"/>
    <w:multiLevelType w:val="hybridMultilevel"/>
    <w:tmpl w:val="8FA8CC9E"/>
    <w:lvl w:ilvl="0" w:tplc="889098CA">
      <w:start w:val="1"/>
      <w:numFmt w:val="bullet"/>
      <w:lvlText w:val="•"/>
      <w:lvlJc w:val="left"/>
      <w:pPr>
        <w:tabs>
          <w:tab w:val="num" w:pos="720"/>
        </w:tabs>
        <w:ind w:left="720" w:hanging="360"/>
      </w:pPr>
      <w:rPr>
        <w:rFonts w:ascii="Arial" w:hAnsi="Arial" w:hint="default"/>
      </w:rPr>
    </w:lvl>
    <w:lvl w:ilvl="1" w:tplc="18FAA8F8" w:tentative="1">
      <w:start w:val="1"/>
      <w:numFmt w:val="bullet"/>
      <w:lvlText w:val="•"/>
      <w:lvlJc w:val="left"/>
      <w:pPr>
        <w:tabs>
          <w:tab w:val="num" w:pos="1440"/>
        </w:tabs>
        <w:ind w:left="1440" w:hanging="360"/>
      </w:pPr>
      <w:rPr>
        <w:rFonts w:ascii="Arial" w:hAnsi="Arial" w:hint="default"/>
      </w:rPr>
    </w:lvl>
    <w:lvl w:ilvl="2" w:tplc="CC103A1A" w:tentative="1">
      <w:start w:val="1"/>
      <w:numFmt w:val="bullet"/>
      <w:lvlText w:val="•"/>
      <w:lvlJc w:val="left"/>
      <w:pPr>
        <w:tabs>
          <w:tab w:val="num" w:pos="2160"/>
        </w:tabs>
        <w:ind w:left="2160" w:hanging="360"/>
      </w:pPr>
      <w:rPr>
        <w:rFonts w:ascii="Arial" w:hAnsi="Arial" w:hint="default"/>
      </w:rPr>
    </w:lvl>
    <w:lvl w:ilvl="3" w:tplc="604245BA" w:tentative="1">
      <w:start w:val="1"/>
      <w:numFmt w:val="bullet"/>
      <w:lvlText w:val="•"/>
      <w:lvlJc w:val="left"/>
      <w:pPr>
        <w:tabs>
          <w:tab w:val="num" w:pos="2880"/>
        </w:tabs>
        <w:ind w:left="2880" w:hanging="360"/>
      </w:pPr>
      <w:rPr>
        <w:rFonts w:ascii="Arial" w:hAnsi="Arial" w:hint="default"/>
      </w:rPr>
    </w:lvl>
    <w:lvl w:ilvl="4" w:tplc="54BC3430" w:tentative="1">
      <w:start w:val="1"/>
      <w:numFmt w:val="bullet"/>
      <w:lvlText w:val="•"/>
      <w:lvlJc w:val="left"/>
      <w:pPr>
        <w:tabs>
          <w:tab w:val="num" w:pos="3600"/>
        </w:tabs>
        <w:ind w:left="3600" w:hanging="360"/>
      </w:pPr>
      <w:rPr>
        <w:rFonts w:ascii="Arial" w:hAnsi="Arial" w:hint="default"/>
      </w:rPr>
    </w:lvl>
    <w:lvl w:ilvl="5" w:tplc="60389A12" w:tentative="1">
      <w:start w:val="1"/>
      <w:numFmt w:val="bullet"/>
      <w:lvlText w:val="•"/>
      <w:lvlJc w:val="left"/>
      <w:pPr>
        <w:tabs>
          <w:tab w:val="num" w:pos="4320"/>
        </w:tabs>
        <w:ind w:left="4320" w:hanging="360"/>
      </w:pPr>
      <w:rPr>
        <w:rFonts w:ascii="Arial" w:hAnsi="Arial" w:hint="default"/>
      </w:rPr>
    </w:lvl>
    <w:lvl w:ilvl="6" w:tplc="194E04F6" w:tentative="1">
      <w:start w:val="1"/>
      <w:numFmt w:val="bullet"/>
      <w:lvlText w:val="•"/>
      <w:lvlJc w:val="left"/>
      <w:pPr>
        <w:tabs>
          <w:tab w:val="num" w:pos="5040"/>
        </w:tabs>
        <w:ind w:left="5040" w:hanging="360"/>
      </w:pPr>
      <w:rPr>
        <w:rFonts w:ascii="Arial" w:hAnsi="Arial" w:hint="default"/>
      </w:rPr>
    </w:lvl>
    <w:lvl w:ilvl="7" w:tplc="B2D2B08E" w:tentative="1">
      <w:start w:val="1"/>
      <w:numFmt w:val="bullet"/>
      <w:lvlText w:val="•"/>
      <w:lvlJc w:val="left"/>
      <w:pPr>
        <w:tabs>
          <w:tab w:val="num" w:pos="5760"/>
        </w:tabs>
        <w:ind w:left="5760" w:hanging="360"/>
      </w:pPr>
      <w:rPr>
        <w:rFonts w:ascii="Arial" w:hAnsi="Arial" w:hint="default"/>
      </w:rPr>
    </w:lvl>
    <w:lvl w:ilvl="8" w:tplc="CA3E306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EB1B74"/>
    <w:multiLevelType w:val="hybridMultilevel"/>
    <w:tmpl w:val="DA848BFA"/>
    <w:lvl w:ilvl="0" w:tplc="94FE3F34">
      <w:start w:val="1"/>
      <w:numFmt w:val="bullet"/>
      <w:lvlText w:val="•"/>
      <w:lvlJc w:val="left"/>
      <w:pPr>
        <w:tabs>
          <w:tab w:val="num" w:pos="720"/>
        </w:tabs>
        <w:ind w:left="720" w:hanging="360"/>
      </w:pPr>
      <w:rPr>
        <w:rFonts w:ascii="Arial" w:hAnsi="Arial" w:hint="default"/>
      </w:rPr>
    </w:lvl>
    <w:lvl w:ilvl="1" w:tplc="0B62F1D8" w:tentative="1">
      <w:start w:val="1"/>
      <w:numFmt w:val="bullet"/>
      <w:lvlText w:val="•"/>
      <w:lvlJc w:val="left"/>
      <w:pPr>
        <w:tabs>
          <w:tab w:val="num" w:pos="1440"/>
        </w:tabs>
        <w:ind w:left="1440" w:hanging="360"/>
      </w:pPr>
      <w:rPr>
        <w:rFonts w:ascii="Arial" w:hAnsi="Arial" w:hint="default"/>
      </w:rPr>
    </w:lvl>
    <w:lvl w:ilvl="2" w:tplc="9C389B30" w:tentative="1">
      <w:start w:val="1"/>
      <w:numFmt w:val="bullet"/>
      <w:lvlText w:val="•"/>
      <w:lvlJc w:val="left"/>
      <w:pPr>
        <w:tabs>
          <w:tab w:val="num" w:pos="2160"/>
        </w:tabs>
        <w:ind w:left="2160" w:hanging="360"/>
      </w:pPr>
      <w:rPr>
        <w:rFonts w:ascii="Arial" w:hAnsi="Arial" w:hint="default"/>
      </w:rPr>
    </w:lvl>
    <w:lvl w:ilvl="3" w:tplc="F4643E02" w:tentative="1">
      <w:start w:val="1"/>
      <w:numFmt w:val="bullet"/>
      <w:lvlText w:val="•"/>
      <w:lvlJc w:val="left"/>
      <w:pPr>
        <w:tabs>
          <w:tab w:val="num" w:pos="2880"/>
        </w:tabs>
        <w:ind w:left="2880" w:hanging="360"/>
      </w:pPr>
      <w:rPr>
        <w:rFonts w:ascii="Arial" w:hAnsi="Arial" w:hint="default"/>
      </w:rPr>
    </w:lvl>
    <w:lvl w:ilvl="4" w:tplc="651A1C72" w:tentative="1">
      <w:start w:val="1"/>
      <w:numFmt w:val="bullet"/>
      <w:lvlText w:val="•"/>
      <w:lvlJc w:val="left"/>
      <w:pPr>
        <w:tabs>
          <w:tab w:val="num" w:pos="3600"/>
        </w:tabs>
        <w:ind w:left="3600" w:hanging="360"/>
      </w:pPr>
      <w:rPr>
        <w:rFonts w:ascii="Arial" w:hAnsi="Arial" w:hint="default"/>
      </w:rPr>
    </w:lvl>
    <w:lvl w:ilvl="5" w:tplc="9132B9F2" w:tentative="1">
      <w:start w:val="1"/>
      <w:numFmt w:val="bullet"/>
      <w:lvlText w:val="•"/>
      <w:lvlJc w:val="left"/>
      <w:pPr>
        <w:tabs>
          <w:tab w:val="num" w:pos="4320"/>
        </w:tabs>
        <w:ind w:left="4320" w:hanging="360"/>
      </w:pPr>
      <w:rPr>
        <w:rFonts w:ascii="Arial" w:hAnsi="Arial" w:hint="default"/>
      </w:rPr>
    </w:lvl>
    <w:lvl w:ilvl="6" w:tplc="108C15C0" w:tentative="1">
      <w:start w:val="1"/>
      <w:numFmt w:val="bullet"/>
      <w:lvlText w:val="•"/>
      <w:lvlJc w:val="left"/>
      <w:pPr>
        <w:tabs>
          <w:tab w:val="num" w:pos="5040"/>
        </w:tabs>
        <w:ind w:left="5040" w:hanging="360"/>
      </w:pPr>
      <w:rPr>
        <w:rFonts w:ascii="Arial" w:hAnsi="Arial" w:hint="default"/>
      </w:rPr>
    </w:lvl>
    <w:lvl w:ilvl="7" w:tplc="C88C2FC0" w:tentative="1">
      <w:start w:val="1"/>
      <w:numFmt w:val="bullet"/>
      <w:lvlText w:val="•"/>
      <w:lvlJc w:val="left"/>
      <w:pPr>
        <w:tabs>
          <w:tab w:val="num" w:pos="5760"/>
        </w:tabs>
        <w:ind w:left="5760" w:hanging="360"/>
      </w:pPr>
      <w:rPr>
        <w:rFonts w:ascii="Arial" w:hAnsi="Arial" w:hint="default"/>
      </w:rPr>
    </w:lvl>
    <w:lvl w:ilvl="8" w:tplc="4226086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71D3205"/>
    <w:multiLevelType w:val="hybridMultilevel"/>
    <w:tmpl w:val="5E52EF44"/>
    <w:lvl w:ilvl="0" w:tplc="85709206">
      <w:start w:val="1"/>
      <w:numFmt w:val="decimal"/>
      <w:lvlText w:val="%1."/>
      <w:lvlJc w:val="left"/>
      <w:pPr>
        <w:tabs>
          <w:tab w:val="num" w:pos="720"/>
        </w:tabs>
        <w:ind w:left="720" w:hanging="360"/>
      </w:pPr>
    </w:lvl>
    <w:lvl w:ilvl="1" w:tplc="6A62BB84" w:tentative="1">
      <w:start w:val="1"/>
      <w:numFmt w:val="decimal"/>
      <w:lvlText w:val="%2."/>
      <w:lvlJc w:val="left"/>
      <w:pPr>
        <w:tabs>
          <w:tab w:val="num" w:pos="1440"/>
        </w:tabs>
        <w:ind w:left="1440" w:hanging="360"/>
      </w:pPr>
    </w:lvl>
    <w:lvl w:ilvl="2" w:tplc="2E5CD56E" w:tentative="1">
      <w:start w:val="1"/>
      <w:numFmt w:val="decimal"/>
      <w:lvlText w:val="%3."/>
      <w:lvlJc w:val="left"/>
      <w:pPr>
        <w:tabs>
          <w:tab w:val="num" w:pos="2160"/>
        </w:tabs>
        <w:ind w:left="2160" w:hanging="360"/>
      </w:pPr>
    </w:lvl>
    <w:lvl w:ilvl="3" w:tplc="9392DE92" w:tentative="1">
      <w:start w:val="1"/>
      <w:numFmt w:val="decimal"/>
      <w:lvlText w:val="%4."/>
      <w:lvlJc w:val="left"/>
      <w:pPr>
        <w:tabs>
          <w:tab w:val="num" w:pos="2880"/>
        </w:tabs>
        <w:ind w:left="2880" w:hanging="360"/>
      </w:pPr>
    </w:lvl>
    <w:lvl w:ilvl="4" w:tplc="3D601012" w:tentative="1">
      <w:start w:val="1"/>
      <w:numFmt w:val="decimal"/>
      <w:lvlText w:val="%5."/>
      <w:lvlJc w:val="left"/>
      <w:pPr>
        <w:tabs>
          <w:tab w:val="num" w:pos="3600"/>
        </w:tabs>
        <w:ind w:left="3600" w:hanging="360"/>
      </w:pPr>
    </w:lvl>
    <w:lvl w:ilvl="5" w:tplc="CB5AC974" w:tentative="1">
      <w:start w:val="1"/>
      <w:numFmt w:val="decimal"/>
      <w:lvlText w:val="%6."/>
      <w:lvlJc w:val="left"/>
      <w:pPr>
        <w:tabs>
          <w:tab w:val="num" w:pos="4320"/>
        </w:tabs>
        <w:ind w:left="4320" w:hanging="360"/>
      </w:pPr>
    </w:lvl>
    <w:lvl w:ilvl="6" w:tplc="10DE51FC" w:tentative="1">
      <w:start w:val="1"/>
      <w:numFmt w:val="decimal"/>
      <w:lvlText w:val="%7."/>
      <w:lvlJc w:val="left"/>
      <w:pPr>
        <w:tabs>
          <w:tab w:val="num" w:pos="5040"/>
        </w:tabs>
        <w:ind w:left="5040" w:hanging="360"/>
      </w:pPr>
    </w:lvl>
    <w:lvl w:ilvl="7" w:tplc="BA9A2520" w:tentative="1">
      <w:start w:val="1"/>
      <w:numFmt w:val="decimal"/>
      <w:lvlText w:val="%8."/>
      <w:lvlJc w:val="left"/>
      <w:pPr>
        <w:tabs>
          <w:tab w:val="num" w:pos="5760"/>
        </w:tabs>
        <w:ind w:left="5760" w:hanging="360"/>
      </w:pPr>
    </w:lvl>
    <w:lvl w:ilvl="8" w:tplc="9CC82424" w:tentative="1">
      <w:start w:val="1"/>
      <w:numFmt w:val="decimal"/>
      <w:lvlText w:val="%9."/>
      <w:lvlJc w:val="left"/>
      <w:pPr>
        <w:tabs>
          <w:tab w:val="num" w:pos="6480"/>
        </w:tabs>
        <w:ind w:left="6480" w:hanging="360"/>
      </w:pPr>
    </w:lvl>
  </w:abstractNum>
  <w:abstractNum w:abstractNumId="15" w15:restartNumberingAfterBreak="0">
    <w:nsid w:val="59C640F9"/>
    <w:multiLevelType w:val="hybridMultilevel"/>
    <w:tmpl w:val="B3C8B086"/>
    <w:lvl w:ilvl="0" w:tplc="9B440E2E">
      <w:start w:val="1"/>
      <w:numFmt w:val="bullet"/>
      <w:lvlText w:val="•"/>
      <w:lvlJc w:val="left"/>
      <w:pPr>
        <w:tabs>
          <w:tab w:val="num" w:pos="720"/>
        </w:tabs>
        <w:ind w:left="720" w:hanging="360"/>
      </w:pPr>
      <w:rPr>
        <w:rFonts w:ascii="Arial" w:hAnsi="Arial" w:hint="default"/>
      </w:rPr>
    </w:lvl>
    <w:lvl w:ilvl="1" w:tplc="40BE18F8" w:tentative="1">
      <w:start w:val="1"/>
      <w:numFmt w:val="bullet"/>
      <w:lvlText w:val="•"/>
      <w:lvlJc w:val="left"/>
      <w:pPr>
        <w:tabs>
          <w:tab w:val="num" w:pos="1440"/>
        </w:tabs>
        <w:ind w:left="1440" w:hanging="360"/>
      </w:pPr>
      <w:rPr>
        <w:rFonts w:ascii="Arial" w:hAnsi="Arial" w:hint="default"/>
      </w:rPr>
    </w:lvl>
    <w:lvl w:ilvl="2" w:tplc="51208D82" w:tentative="1">
      <w:start w:val="1"/>
      <w:numFmt w:val="bullet"/>
      <w:lvlText w:val="•"/>
      <w:lvlJc w:val="left"/>
      <w:pPr>
        <w:tabs>
          <w:tab w:val="num" w:pos="2160"/>
        </w:tabs>
        <w:ind w:left="2160" w:hanging="360"/>
      </w:pPr>
      <w:rPr>
        <w:rFonts w:ascii="Arial" w:hAnsi="Arial" w:hint="default"/>
      </w:rPr>
    </w:lvl>
    <w:lvl w:ilvl="3" w:tplc="2160A58C" w:tentative="1">
      <w:start w:val="1"/>
      <w:numFmt w:val="bullet"/>
      <w:lvlText w:val="•"/>
      <w:lvlJc w:val="left"/>
      <w:pPr>
        <w:tabs>
          <w:tab w:val="num" w:pos="2880"/>
        </w:tabs>
        <w:ind w:left="2880" w:hanging="360"/>
      </w:pPr>
      <w:rPr>
        <w:rFonts w:ascii="Arial" w:hAnsi="Arial" w:hint="default"/>
      </w:rPr>
    </w:lvl>
    <w:lvl w:ilvl="4" w:tplc="5D62CAE2" w:tentative="1">
      <w:start w:val="1"/>
      <w:numFmt w:val="bullet"/>
      <w:lvlText w:val="•"/>
      <w:lvlJc w:val="left"/>
      <w:pPr>
        <w:tabs>
          <w:tab w:val="num" w:pos="3600"/>
        </w:tabs>
        <w:ind w:left="3600" w:hanging="360"/>
      </w:pPr>
      <w:rPr>
        <w:rFonts w:ascii="Arial" w:hAnsi="Arial" w:hint="default"/>
      </w:rPr>
    </w:lvl>
    <w:lvl w:ilvl="5" w:tplc="F758AA96" w:tentative="1">
      <w:start w:val="1"/>
      <w:numFmt w:val="bullet"/>
      <w:lvlText w:val="•"/>
      <w:lvlJc w:val="left"/>
      <w:pPr>
        <w:tabs>
          <w:tab w:val="num" w:pos="4320"/>
        </w:tabs>
        <w:ind w:left="4320" w:hanging="360"/>
      </w:pPr>
      <w:rPr>
        <w:rFonts w:ascii="Arial" w:hAnsi="Arial" w:hint="default"/>
      </w:rPr>
    </w:lvl>
    <w:lvl w:ilvl="6" w:tplc="CE04F8F0" w:tentative="1">
      <w:start w:val="1"/>
      <w:numFmt w:val="bullet"/>
      <w:lvlText w:val="•"/>
      <w:lvlJc w:val="left"/>
      <w:pPr>
        <w:tabs>
          <w:tab w:val="num" w:pos="5040"/>
        </w:tabs>
        <w:ind w:left="5040" w:hanging="360"/>
      </w:pPr>
      <w:rPr>
        <w:rFonts w:ascii="Arial" w:hAnsi="Arial" w:hint="default"/>
      </w:rPr>
    </w:lvl>
    <w:lvl w:ilvl="7" w:tplc="9CBC45D6" w:tentative="1">
      <w:start w:val="1"/>
      <w:numFmt w:val="bullet"/>
      <w:lvlText w:val="•"/>
      <w:lvlJc w:val="left"/>
      <w:pPr>
        <w:tabs>
          <w:tab w:val="num" w:pos="5760"/>
        </w:tabs>
        <w:ind w:left="5760" w:hanging="360"/>
      </w:pPr>
      <w:rPr>
        <w:rFonts w:ascii="Arial" w:hAnsi="Arial" w:hint="default"/>
      </w:rPr>
    </w:lvl>
    <w:lvl w:ilvl="8" w:tplc="A96C34C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B0F14AB"/>
    <w:multiLevelType w:val="hybridMultilevel"/>
    <w:tmpl w:val="49269976"/>
    <w:lvl w:ilvl="0" w:tplc="C3423CDC">
      <w:start w:val="1"/>
      <w:numFmt w:val="bullet"/>
      <w:lvlText w:val="•"/>
      <w:lvlJc w:val="left"/>
      <w:pPr>
        <w:tabs>
          <w:tab w:val="num" w:pos="720"/>
        </w:tabs>
        <w:ind w:left="720" w:hanging="360"/>
      </w:pPr>
      <w:rPr>
        <w:rFonts w:ascii="Arial" w:hAnsi="Arial" w:hint="default"/>
      </w:rPr>
    </w:lvl>
    <w:lvl w:ilvl="1" w:tplc="3AECFC02" w:tentative="1">
      <w:start w:val="1"/>
      <w:numFmt w:val="bullet"/>
      <w:lvlText w:val="•"/>
      <w:lvlJc w:val="left"/>
      <w:pPr>
        <w:tabs>
          <w:tab w:val="num" w:pos="1440"/>
        </w:tabs>
        <w:ind w:left="1440" w:hanging="360"/>
      </w:pPr>
      <w:rPr>
        <w:rFonts w:ascii="Arial" w:hAnsi="Arial" w:hint="default"/>
      </w:rPr>
    </w:lvl>
    <w:lvl w:ilvl="2" w:tplc="61C66394" w:tentative="1">
      <w:start w:val="1"/>
      <w:numFmt w:val="bullet"/>
      <w:lvlText w:val="•"/>
      <w:lvlJc w:val="left"/>
      <w:pPr>
        <w:tabs>
          <w:tab w:val="num" w:pos="2160"/>
        </w:tabs>
        <w:ind w:left="2160" w:hanging="360"/>
      </w:pPr>
      <w:rPr>
        <w:rFonts w:ascii="Arial" w:hAnsi="Arial" w:hint="default"/>
      </w:rPr>
    </w:lvl>
    <w:lvl w:ilvl="3" w:tplc="B54CB66E" w:tentative="1">
      <w:start w:val="1"/>
      <w:numFmt w:val="bullet"/>
      <w:lvlText w:val="•"/>
      <w:lvlJc w:val="left"/>
      <w:pPr>
        <w:tabs>
          <w:tab w:val="num" w:pos="2880"/>
        </w:tabs>
        <w:ind w:left="2880" w:hanging="360"/>
      </w:pPr>
      <w:rPr>
        <w:rFonts w:ascii="Arial" w:hAnsi="Arial" w:hint="default"/>
      </w:rPr>
    </w:lvl>
    <w:lvl w:ilvl="4" w:tplc="322ACF7C" w:tentative="1">
      <w:start w:val="1"/>
      <w:numFmt w:val="bullet"/>
      <w:lvlText w:val="•"/>
      <w:lvlJc w:val="left"/>
      <w:pPr>
        <w:tabs>
          <w:tab w:val="num" w:pos="3600"/>
        </w:tabs>
        <w:ind w:left="3600" w:hanging="360"/>
      </w:pPr>
      <w:rPr>
        <w:rFonts w:ascii="Arial" w:hAnsi="Arial" w:hint="default"/>
      </w:rPr>
    </w:lvl>
    <w:lvl w:ilvl="5" w:tplc="65DC4106" w:tentative="1">
      <w:start w:val="1"/>
      <w:numFmt w:val="bullet"/>
      <w:lvlText w:val="•"/>
      <w:lvlJc w:val="left"/>
      <w:pPr>
        <w:tabs>
          <w:tab w:val="num" w:pos="4320"/>
        </w:tabs>
        <w:ind w:left="4320" w:hanging="360"/>
      </w:pPr>
      <w:rPr>
        <w:rFonts w:ascii="Arial" w:hAnsi="Arial" w:hint="default"/>
      </w:rPr>
    </w:lvl>
    <w:lvl w:ilvl="6" w:tplc="DB725D9E" w:tentative="1">
      <w:start w:val="1"/>
      <w:numFmt w:val="bullet"/>
      <w:lvlText w:val="•"/>
      <w:lvlJc w:val="left"/>
      <w:pPr>
        <w:tabs>
          <w:tab w:val="num" w:pos="5040"/>
        </w:tabs>
        <w:ind w:left="5040" w:hanging="360"/>
      </w:pPr>
      <w:rPr>
        <w:rFonts w:ascii="Arial" w:hAnsi="Arial" w:hint="default"/>
      </w:rPr>
    </w:lvl>
    <w:lvl w:ilvl="7" w:tplc="0D3E8710" w:tentative="1">
      <w:start w:val="1"/>
      <w:numFmt w:val="bullet"/>
      <w:lvlText w:val="•"/>
      <w:lvlJc w:val="left"/>
      <w:pPr>
        <w:tabs>
          <w:tab w:val="num" w:pos="5760"/>
        </w:tabs>
        <w:ind w:left="5760" w:hanging="360"/>
      </w:pPr>
      <w:rPr>
        <w:rFonts w:ascii="Arial" w:hAnsi="Arial" w:hint="default"/>
      </w:rPr>
    </w:lvl>
    <w:lvl w:ilvl="8" w:tplc="E9B6A14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1640942"/>
    <w:multiLevelType w:val="hybridMultilevel"/>
    <w:tmpl w:val="C3703D9C"/>
    <w:lvl w:ilvl="0" w:tplc="0B7C0636">
      <w:start w:val="1"/>
      <w:numFmt w:val="bullet"/>
      <w:lvlText w:val="•"/>
      <w:lvlJc w:val="left"/>
      <w:pPr>
        <w:tabs>
          <w:tab w:val="num" w:pos="720"/>
        </w:tabs>
        <w:ind w:left="720" w:hanging="360"/>
      </w:pPr>
      <w:rPr>
        <w:rFonts w:ascii="Arial" w:hAnsi="Arial" w:hint="default"/>
      </w:rPr>
    </w:lvl>
    <w:lvl w:ilvl="1" w:tplc="99B89FFE" w:tentative="1">
      <w:start w:val="1"/>
      <w:numFmt w:val="bullet"/>
      <w:lvlText w:val="•"/>
      <w:lvlJc w:val="left"/>
      <w:pPr>
        <w:tabs>
          <w:tab w:val="num" w:pos="1440"/>
        </w:tabs>
        <w:ind w:left="1440" w:hanging="360"/>
      </w:pPr>
      <w:rPr>
        <w:rFonts w:ascii="Arial" w:hAnsi="Arial" w:hint="default"/>
      </w:rPr>
    </w:lvl>
    <w:lvl w:ilvl="2" w:tplc="47225C80" w:tentative="1">
      <w:start w:val="1"/>
      <w:numFmt w:val="bullet"/>
      <w:lvlText w:val="•"/>
      <w:lvlJc w:val="left"/>
      <w:pPr>
        <w:tabs>
          <w:tab w:val="num" w:pos="2160"/>
        </w:tabs>
        <w:ind w:left="2160" w:hanging="360"/>
      </w:pPr>
      <w:rPr>
        <w:rFonts w:ascii="Arial" w:hAnsi="Arial" w:hint="default"/>
      </w:rPr>
    </w:lvl>
    <w:lvl w:ilvl="3" w:tplc="1C4A9914" w:tentative="1">
      <w:start w:val="1"/>
      <w:numFmt w:val="bullet"/>
      <w:lvlText w:val="•"/>
      <w:lvlJc w:val="left"/>
      <w:pPr>
        <w:tabs>
          <w:tab w:val="num" w:pos="2880"/>
        </w:tabs>
        <w:ind w:left="2880" w:hanging="360"/>
      </w:pPr>
      <w:rPr>
        <w:rFonts w:ascii="Arial" w:hAnsi="Arial" w:hint="default"/>
      </w:rPr>
    </w:lvl>
    <w:lvl w:ilvl="4" w:tplc="1CB464D8" w:tentative="1">
      <w:start w:val="1"/>
      <w:numFmt w:val="bullet"/>
      <w:lvlText w:val="•"/>
      <w:lvlJc w:val="left"/>
      <w:pPr>
        <w:tabs>
          <w:tab w:val="num" w:pos="3600"/>
        </w:tabs>
        <w:ind w:left="3600" w:hanging="360"/>
      </w:pPr>
      <w:rPr>
        <w:rFonts w:ascii="Arial" w:hAnsi="Arial" w:hint="default"/>
      </w:rPr>
    </w:lvl>
    <w:lvl w:ilvl="5" w:tplc="0FEACA52" w:tentative="1">
      <w:start w:val="1"/>
      <w:numFmt w:val="bullet"/>
      <w:lvlText w:val="•"/>
      <w:lvlJc w:val="left"/>
      <w:pPr>
        <w:tabs>
          <w:tab w:val="num" w:pos="4320"/>
        </w:tabs>
        <w:ind w:left="4320" w:hanging="360"/>
      </w:pPr>
      <w:rPr>
        <w:rFonts w:ascii="Arial" w:hAnsi="Arial" w:hint="default"/>
      </w:rPr>
    </w:lvl>
    <w:lvl w:ilvl="6" w:tplc="429AA3B4" w:tentative="1">
      <w:start w:val="1"/>
      <w:numFmt w:val="bullet"/>
      <w:lvlText w:val="•"/>
      <w:lvlJc w:val="left"/>
      <w:pPr>
        <w:tabs>
          <w:tab w:val="num" w:pos="5040"/>
        </w:tabs>
        <w:ind w:left="5040" w:hanging="360"/>
      </w:pPr>
      <w:rPr>
        <w:rFonts w:ascii="Arial" w:hAnsi="Arial" w:hint="default"/>
      </w:rPr>
    </w:lvl>
    <w:lvl w:ilvl="7" w:tplc="C59C9222" w:tentative="1">
      <w:start w:val="1"/>
      <w:numFmt w:val="bullet"/>
      <w:lvlText w:val="•"/>
      <w:lvlJc w:val="left"/>
      <w:pPr>
        <w:tabs>
          <w:tab w:val="num" w:pos="5760"/>
        </w:tabs>
        <w:ind w:left="5760" w:hanging="360"/>
      </w:pPr>
      <w:rPr>
        <w:rFonts w:ascii="Arial" w:hAnsi="Arial" w:hint="default"/>
      </w:rPr>
    </w:lvl>
    <w:lvl w:ilvl="8" w:tplc="99D4EB8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6F10240"/>
    <w:multiLevelType w:val="hybridMultilevel"/>
    <w:tmpl w:val="E7BCBC8C"/>
    <w:lvl w:ilvl="0" w:tplc="D214C68C">
      <w:start w:val="1"/>
      <w:numFmt w:val="decimal"/>
      <w:lvlText w:val="%1."/>
      <w:lvlJc w:val="left"/>
      <w:pPr>
        <w:tabs>
          <w:tab w:val="num" w:pos="720"/>
        </w:tabs>
        <w:ind w:left="720" w:hanging="360"/>
      </w:pPr>
    </w:lvl>
    <w:lvl w:ilvl="1" w:tplc="5BC4E3B8" w:tentative="1">
      <w:start w:val="1"/>
      <w:numFmt w:val="decimal"/>
      <w:lvlText w:val="%2."/>
      <w:lvlJc w:val="left"/>
      <w:pPr>
        <w:tabs>
          <w:tab w:val="num" w:pos="1440"/>
        </w:tabs>
        <w:ind w:left="1440" w:hanging="360"/>
      </w:pPr>
    </w:lvl>
    <w:lvl w:ilvl="2" w:tplc="8DCAF45C" w:tentative="1">
      <w:start w:val="1"/>
      <w:numFmt w:val="decimal"/>
      <w:lvlText w:val="%3."/>
      <w:lvlJc w:val="left"/>
      <w:pPr>
        <w:tabs>
          <w:tab w:val="num" w:pos="2160"/>
        </w:tabs>
        <w:ind w:left="2160" w:hanging="360"/>
      </w:pPr>
    </w:lvl>
    <w:lvl w:ilvl="3" w:tplc="0BC4E354" w:tentative="1">
      <w:start w:val="1"/>
      <w:numFmt w:val="decimal"/>
      <w:lvlText w:val="%4."/>
      <w:lvlJc w:val="left"/>
      <w:pPr>
        <w:tabs>
          <w:tab w:val="num" w:pos="2880"/>
        </w:tabs>
        <w:ind w:left="2880" w:hanging="360"/>
      </w:pPr>
    </w:lvl>
    <w:lvl w:ilvl="4" w:tplc="90BAD3CC" w:tentative="1">
      <w:start w:val="1"/>
      <w:numFmt w:val="decimal"/>
      <w:lvlText w:val="%5."/>
      <w:lvlJc w:val="left"/>
      <w:pPr>
        <w:tabs>
          <w:tab w:val="num" w:pos="3600"/>
        </w:tabs>
        <w:ind w:left="3600" w:hanging="360"/>
      </w:pPr>
    </w:lvl>
    <w:lvl w:ilvl="5" w:tplc="CA4A1CFE" w:tentative="1">
      <w:start w:val="1"/>
      <w:numFmt w:val="decimal"/>
      <w:lvlText w:val="%6."/>
      <w:lvlJc w:val="left"/>
      <w:pPr>
        <w:tabs>
          <w:tab w:val="num" w:pos="4320"/>
        </w:tabs>
        <w:ind w:left="4320" w:hanging="360"/>
      </w:pPr>
    </w:lvl>
    <w:lvl w:ilvl="6" w:tplc="A126B708" w:tentative="1">
      <w:start w:val="1"/>
      <w:numFmt w:val="decimal"/>
      <w:lvlText w:val="%7."/>
      <w:lvlJc w:val="left"/>
      <w:pPr>
        <w:tabs>
          <w:tab w:val="num" w:pos="5040"/>
        </w:tabs>
        <w:ind w:left="5040" w:hanging="360"/>
      </w:pPr>
    </w:lvl>
    <w:lvl w:ilvl="7" w:tplc="38E2BC0A" w:tentative="1">
      <w:start w:val="1"/>
      <w:numFmt w:val="decimal"/>
      <w:lvlText w:val="%8."/>
      <w:lvlJc w:val="left"/>
      <w:pPr>
        <w:tabs>
          <w:tab w:val="num" w:pos="5760"/>
        </w:tabs>
        <w:ind w:left="5760" w:hanging="360"/>
      </w:pPr>
    </w:lvl>
    <w:lvl w:ilvl="8" w:tplc="5FFE2CD2" w:tentative="1">
      <w:start w:val="1"/>
      <w:numFmt w:val="decimal"/>
      <w:lvlText w:val="%9."/>
      <w:lvlJc w:val="left"/>
      <w:pPr>
        <w:tabs>
          <w:tab w:val="num" w:pos="6480"/>
        </w:tabs>
        <w:ind w:left="6480" w:hanging="360"/>
      </w:pPr>
    </w:lvl>
  </w:abstractNum>
  <w:abstractNum w:abstractNumId="19" w15:restartNumberingAfterBreak="0">
    <w:nsid w:val="68805307"/>
    <w:multiLevelType w:val="hybridMultilevel"/>
    <w:tmpl w:val="DDD275FE"/>
    <w:lvl w:ilvl="0" w:tplc="2F5EA3DC">
      <w:start w:val="1"/>
      <w:numFmt w:val="bullet"/>
      <w:lvlText w:val="•"/>
      <w:lvlJc w:val="left"/>
      <w:pPr>
        <w:tabs>
          <w:tab w:val="num" w:pos="720"/>
        </w:tabs>
        <w:ind w:left="720" w:hanging="360"/>
      </w:pPr>
      <w:rPr>
        <w:rFonts w:ascii="Arial" w:hAnsi="Arial" w:hint="default"/>
      </w:rPr>
    </w:lvl>
    <w:lvl w:ilvl="1" w:tplc="A5E61872" w:tentative="1">
      <w:start w:val="1"/>
      <w:numFmt w:val="bullet"/>
      <w:lvlText w:val="•"/>
      <w:lvlJc w:val="left"/>
      <w:pPr>
        <w:tabs>
          <w:tab w:val="num" w:pos="1440"/>
        </w:tabs>
        <w:ind w:left="1440" w:hanging="360"/>
      </w:pPr>
      <w:rPr>
        <w:rFonts w:ascii="Arial" w:hAnsi="Arial" w:hint="default"/>
      </w:rPr>
    </w:lvl>
    <w:lvl w:ilvl="2" w:tplc="26A83D20" w:tentative="1">
      <w:start w:val="1"/>
      <w:numFmt w:val="bullet"/>
      <w:lvlText w:val="•"/>
      <w:lvlJc w:val="left"/>
      <w:pPr>
        <w:tabs>
          <w:tab w:val="num" w:pos="2160"/>
        </w:tabs>
        <w:ind w:left="2160" w:hanging="360"/>
      </w:pPr>
      <w:rPr>
        <w:rFonts w:ascii="Arial" w:hAnsi="Arial" w:hint="default"/>
      </w:rPr>
    </w:lvl>
    <w:lvl w:ilvl="3" w:tplc="69565F12" w:tentative="1">
      <w:start w:val="1"/>
      <w:numFmt w:val="bullet"/>
      <w:lvlText w:val="•"/>
      <w:lvlJc w:val="left"/>
      <w:pPr>
        <w:tabs>
          <w:tab w:val="num" w:pos="2880"/>
        </w:tabs>
        <w:ind w:left="2880" w:hanging="360"/>
      </w:pPr>
      <w:rPr>
        <w:rFonts w:ascii="Arial" w:hAnsi="Arial" w:hint="default"/>
      </w:rPr>
    </w:lvl>
    <w:lvl w:ilvl="4" w:tplc="9202D432" w:tentative="1">
      <w:start w:val="1"/>
      <w:numFmt w:val="bullet"/>
      <w:lvlText w:val="•"/>
      <w:lvlJc w:val="left"/>
      <w:pPr>
        <w:tabs>
          <w:tab w:val="num" w:pos="3600"/>
        </w:tabs>
        <w:ind w:left="3600" w:hanging="360"/>
      </w:pPr>
      <w:rPr>
        <w:rFonts w:ascii="Arial" w:hAnsi="Arial" w:hint="default"/>
      </w:rPr>
    </w:lvl>
    <w:lvl w:ilvl="5" w:tplc="100E5C3C" w:tentative="1">
      <w:start w:val="1"/>
      <w:numFmt w:val="bullet"/>
      <w:lvlText w:val="•"/>
      <w:lvlJc w:val="left"/>
      <w:pPr>
        <w:tabs>
          <w:tab w:val="num" w:pos="4320"/>
        </w:tabs>
        <w:ind w:left="4320" w:hanging="360"/>
      </w:pPr>
      <w:rPr>
        <w:rFonts w:ascii="Arial" w:hAnsi="Arial" w:hint="default"/>
      </w:rPr>
    </w:lvl>
    <w:lvl w:ilvl="6" w:tplc="C4BACE88" w:tentative="1">
      <w:start w:val="1"/>
      <w:numFmt w:val="bullet"/>
      <w:lvlText w:val="•"/>
      <w:lvlJc w:val="left"/>
      <w:pPr>
        <w:tabs>
          <w:tab w:val="num" w:pos="5040"/>
        </w:tabs>
        <w:ind w:left="5040" w:hanging="360"/>
      </w:pPr>
      <w:rPr>
        <w:rFonts w:ascii="Arial" w:hAnsi="Arial" w:hint="default"/>
      </w:rPr>
    </w:lvl>
    <w:lvl w:ilvl="7" w:tplc="CFDCE730" w:tentative="1">
      <w:start w:val="1"/>
      <w:numFmt w:val="bullet"/>
      <w:lvlText w:val="•"/>
      <w:lvlJc w:val="left"/>
      <w:pPr>
        <w:tabs>
          <w:tab w:val="num" w:pos="5760"/>
        </w:tabs>
        <w:ind w:left="5760" w:hanging="360"/>
      </w:pPr>
      <w:rPr>
        <w:rFonts w:ascii="Arial" w:hAnsi="Arial" w:hint="default"/>
      </w:rPr>
    </w:lvl>
    <w:lvl w:ilvl="8" w:tplc="DBD4F41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8DA48C7"/>
    <w:multiLevelType w:val="hybridMultilevel"/>
    <w:tmpl w:val="6E1830CE"/>
    <w:lvl w:ilvl="0" w:tplc="D52EECFE">
      <w:start w:val="1"/>
      <w:numFmt w:val="bullet"/>
      <w:lvlText w:val="•"/>
      <w:lvlJc w:val="left"/>
      <w:pPr>
        <w:tabs>
          <w:tab w:val="num" w:pos="720"/>
        </w:tabs>
        <w:ind w:left="720" w:hanging="360"/>
      </w:pPr>
      <w:rPr>
        <w:rFonts w:ascii="Arial" w:hAnsi="Arial" w:hint="default"/>
      </w:rPr>
    </w:lvl>
    <w:lvl w:ilvl="1" w:tplc="91BEAA42" w:tentative="1">
      <w:start w:val="1"/>
      <w:numFmt w:val="bullet"/>
      <w:lvlText w:val="•"/>
      <w:lvlJc w:val="left"/>
      <w:pPr>
        <w:tabs>
          <w:tab w:val="num" w:pos="1440"/>
        </w:tabs>
        <w:ind w:left="1440" w:hanging="360"/>
      </w:pPr>
      <w:rPr>
        <w:rFonts w:ascii="Arial" w:hAnsi="Arial" w:hint="default"/>
      </w:rPr>
    </w:lvl>
    <w:lvl w:ilvl="2" w:tplc="44D4C838" w:tentative="1">
      <w:start w:val="1"/>
      <w:numFmt w:val="bullet"/>
      <w:lvlText w:val="•"/>
      <w:lvlJc w:val="left"/>
      <w:pPr>
        <w:tabs>
          <w:tab w:val="num" w:pos="2160"/>
        </w:tabs>
        <w:ind w:left="2160" w:hanging="360"/>
      </w:pPr>
      <w:rPr>
        <w:rFonts w:ascii="Arial" w:hAnsi="Arial" w:hint="default"/>
      </w:rPr>
    </w:lvl>
    <w:lvl w:ilvl="3" w:tplc="A47A74F8" w:tentative="1">
      <w:start w:val="1"/>
      <w:numFmt w:val="bullet"/>
      <w:lvlText w:val="•"/>
      <w:lvlJc w:val="left"/>
      <w:pPr>
        <w:tabs>
          <w:tab w:val="num" w:pos="2880"/>
        </w:tabs>
        <w:ind w:left="2880" w:hanging="360"/>
      </w:pPr>
      <w:rPr>
        <w:rFonts w:ascii="Arial" w:hAnsi="Arial" w:hint="default"/>
      </w:rPr>
    </w:lvl>
    <w:lvl w:ilvl="4" w:tplc="BC545D4A" w:tentative="1">
      <w:start w:val="1"/>
      <w:numFmt w:val="bullet"/>
      <w:lvlText w:val="•"/>
      <w:lvlJc w:val="left"/>
      <w:pPr>
        <w:tabs>
          <w:tab w:val="num" w:pos="3600"/>
        </w:tabs>
        <w:ind w:left="3600" w:hanging="360"/>
      </w:pPr>
      <w:rPr>
        <w:rFonts w:ascii="Arial" w:hAnsi="Arial" w:hint="default"/>
      </w:rPr>
    </w:lvl>
    <w:lvl w:ilvl="5" w:tplc="4920D0A4" w:tentative="1">
      <w:start w:val="1"/>
      <w:numFmt w:val="bullet"/>
      <w:lvlText w:val="•"/>
      <w:lvlJc w:val="left"/>
      <w:pPr>
        <w:tabs>
          <w:tab w:val="num" w:pos="4320"/>
        </w:tabs>
        <w:ind w:left="4320" w:hanging="360"/>
      </w:pPr>
      <w:rPr>
        <w:rFonts w:ascii="Arial" w:hAnsi="Arial" w:hint="default"/>
      </w:rPr>
    </w:lvl>
    <w:lvl w:ilvl="6" w:tplc="B67A19BE" w:tentative="1">
      <w:start w:val="1"/>
      <w:numFmt w:val="bullet"/>
      <w:lvlText w:val="•"/>
      <w:lvlJc w:val="left"/>
      <w:pPr>
        <w:tabs>
          <w:tab w:val="num" w:pos="5040"/>
        </w:tabs>
        <w:ind w:left="5040" w:hanging="360"/>
      </w:pPr>
      <w:rPr>
        <w:rFonts w:ascii="Arial" w:hAnsi="Arial" w:hint="default"/>
      </w:rPr>
    </w:lvl>
    <w:lvl w:ilvl="7" w:tplc="0138FB18" w:tentative="1">
      <w:start w:val="1"/>
      <w:numFmt w:val="bullet"/>
      <w:lvlText w:val="•"/>
      <w:lvlJc w:val="left"/>
      <w:pPr>
        <w:tabs>
          <w:tab w:val="num" w:pos="5760"/>
        </w:tabs>
        <w:ind w:left="5760" w:hanging="360"/>
      </w:pPr>
      <w:rPr>
        <w:rFonts w:ascii="Arial" w:hAnsi="Arial" w:hint="default"/>
      </w:rPr>
    </w:lvl>
    <w:lvl w:ilvl="8" w:tplc="671AA96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9151BD1"/>
    <w:multiLevelType w:val="hybridMultilevel"/>
    <w:tmpl w:val="934401EC"/>
    <w:lvl w:ilvl="0" w:tplc="02EEA18C">
      <w:start w:val="1"/>
      <w:numFmt w:val="bullet"/>
      <w:lvlText w:val="•"/>
      <w:lvlJc w:val="left"/>
      <w:pPr>
        <w:tabs>
          <w:tab w:val="num" w:pos="720"/>
        </w:tabs>
        <w:ind w:left="720" w:hanging="360"/>
      </w:pPr>
      <w:rPr>
        <w:rFonts w:ascii="Arial" w:hAnsi="Arial" w:hint="default"/>
      </w:rPr>
    </w:lvl>
    <w:lvl w:ilvl="1" w:tplc="E1C847FC" w:tentative="1">
      <w:start w:val="1"/>
      <w:numFmt w:val="bullet"/>
      <w:lvlText w:val="•"/>
      <w:lvlJc w:val="left"/>
      <w:pPr>
        <w:tabs>
          <w:tab w:val="num" w:pos="1440"/>
        </w:tabs>
        <w:ind w:left="1440" w:hanging="360"/>
      </w:pPr>
      <w:rPr>
        <w:rFonts w:ascii="Arial" w:hAnsi="Arial" w:hint="default"/>
      </w:rPr>
    </w:lvl>
    <w:lvl w:ilvl="2" w:tplc="F35CBE5E" w:tentative="1">
      <w:start w:val="1"/>
      <w:numFmt w:val="bullet"/>
      <w:lvlText w:val="•"/>
      <w:lvlJc w:val="left"/>
      <w:pPr>
        <w:tabs>
          <w:tab w:val="num" w:pos="2160"/>
        </w:tabs>
        <w:ind w:left="2160" w:hanging="360"/>
      </w:pPr>
      <w:rPr>
        <w:rFonts w:ascii="Arial" w:hAnsi="Arial" w:hint="default"/>
      </w:rPr>
    </w:lvl>
    <w:lvl w:ilvl="3" w:tplc="D3F60B34" w:tentative="1">
      <w:start w:val="1"/>
      <w:numFmt w:val="bullet"/>
      <w:lvlText w:val="•"/>
      <w:lvlJc w:val="left"/>
      <w:pPr>
        <w:tabs>
          <w:tab w:val="num" w:pos="2880"/>
        </w:tabs>
        <w:ind w:left="2880" w:hanging="360"/>
      </w:pPr>
      <w:rPr>
        <w:rFonts w:ascii="Arial" w:hAnsi="Arial" w:hint="default"/>
      </w:rPr>
    </w:lvl>
    <w:lvl w:ilvl="4" w:tplc="0764EE32" w:tentative="1">
      <w:start w:val="1"/>
      <w:numFmt w:val="bullet"/>
      <w:lvlText w:val="•"/>
      <w:lvlJc w:val="left"/>
      <w:pPr>
        <w:tabs>
          <w:tab w:val="num" w:pos="3600"/>
        </w:tabs>
        <w:ind w:left="3600" w:hanging="360"/>
      </w:pPr>
      <w:rPr>
        <w:rFonts w:ascii="Arial" w:hAnsi="Arial" w:hint="default"/>
      </w:rPr>
    </w:lvl>
    <w:lvl w:ilvl="5" w:tplc="B060ED54" w:tentative="1">
      <w:start w:val="1"/>
      <w:numFmt w:val="bullet"/>
      <w:lvlText w:val="•"/>
      <w:lvlJc w:val="left"/>
      <w:pPr>
        <w:tabs>
          <w:tab w:val="num" w:pos="4320"/>
        </w:tabs>
        <w:ind w:left="4320" w:hanging="360"/>
      </w:pPr>
      <w:rPr>
        <w:rFonts w:ascii="Arial" w:hAnsi="Arial" w:hint="default"/>
      </w:rPr>
    </w:lvl>
    <w:lvl w:ilvl="6" w:tplc="528E8168" w:tentative="1">
      <w:start w:val="1"/>
      <w:numFmt w:val="bullet"/>
      <w:lvlText w:val="•"/>
      <w:lvlJc w:val="left"/>
      <w:pPr>
        <w:tabs>
          <w:tab w:val="num" w:pos="5040"/>
        </w:tabs>
        <w:ind w:left="5040" w:hanging="360"/>
      </w:pPr>
      <w:rPr>
        <w:rFonts w:ascii="Arial" w:hAnsi="Arial" w:hint="default"/>
      </w:rPr>
    </w:lvl>
    <w:lvl w:ilvl="7" w:tplc="DB9C8AE8" w:tentative="1">
      <w:start w:val="1"/>
      <w:numFmt w:val="bullet"/>
      <w:lvlText w:val="•"/>
      <w:lvlJc w:val="left"/>
      <w:pPr>
        <w:tabs>
          <w:tab w:val="num" w:pos="5760"/>
        </w:tabs>
        <w:ind w:left="5760" w:hanging="360"/>
      </w:pPr>
      <w:rPr>
        <w:rFonts w:ascii="Arial" w:hAnsi="Arial" w:hint="default"/>
      </w:rPr>
    </w:lvl>
    <w:lvl w:ilvl="8" w:tplc="48821B6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80A5E60"/>
    <w:multiLevelType w:val="hybridMultilevel"/>
    <w:tmpl w:val="883E5490"/>
    <w:lvl w:ilvl="0" w:tplc="772C5378">
      <w:start w:val="1"/>
      <w:numFmt w:val="decimal"/>
      <w:lvlText w:val="%1."/>
      <w:lvlJc w:val="left"/>
      <w:pPr>
        <w:tabs>
          <w:tab w:val="num" w:pos="720"/>
        </w:tabs>
        <w:ind w:left="720" w:hanging="360"/>
      </w:pPr>
    </w:lvl>
    <w:lvl w:ilvl="1" w:tplc="B29A2EA6" w:tentative="1">
      <w:start w:val="1"/>
      <w:numFmt w:val="decimal"/>
      <w:lvlText w:val="%2."/>
      <w:lvlJc w:val="left"/>
      <w:pPr>
        <w:tabs>
          <w:tab w:val="num" w:pos="1440"/>
        </w:tabs>
        <w:ind w:left="1440" w:hanging="360"/>
      </w:pPr>
    </w:lvl>
    <w:lvl w:ilvl="2" w:tplc="1C3A2674" w:tentative="1">
      <w:start w:val="1"/>
      <w:numFmt w:val="decimal"/>
      <w:lvlText w:val="%3."/>
      <w:lvlJc w:val="left"/>
      <w:pPr>
        <w:tabs>
          <w:tab w:val="num" w:pos="2160"/>
        </w:tabs>
        <w:ind w:left="2160" w:hanging="360"/>
      </w:pPr>
    </w:lvl>
    <w:lvl w:ilvl="3" w:tplc="ADF6423C" w:tentative="1">
      <w:start w:val="1"/>
      <w:numFmt w:val="decimal"/>
      <w:lvlText w:val="%4."/>
      <w:lvlJc w:val="left"/>
      <w:pPr>
        <w:tabs>
          <w:tab w:val="num" w:pos="2880"/>
        </w:tabs>
        <w:ind w:left="2880" w:hanging="360"/>
      </w:pPr>
    </w:lvl>
    <w:lvl w:ilvl="4" w:tplc="7E2C03BE" w:tentative="1">
      <w:start w:val="1"/>
      <w:numFmt w:val="decimal"/>
      <w:lvlText w:val="%5."/>
      <w:lvlJc w:val="left"/>
      <w:pPr>
        <w:tabs>
          <w:tab w:val="num" w:pos="3600"/>
        </w:tabs>
        <w:ind w:left="3600" w:hanging="360"/>
      </w:pPr>
    </w:lvl>
    <w:lvl w:ilvl="5" w:tplc="D93C8628" w:tentative="1">
      <w:start w:val="1"/>
      <w:numFmt w:val="decimal"/>
      <w:lvlText w:val="%6."/>
      <w:lvlJc w:val="left"/>
      <w:pPr>
        <w:tabs>
          <w:tab w:val="num" w:pos="4320"/>
        </w:tabs>
        <w:ind w:left="4320" w:hanging="360"/>
      </w:pPr>
    </w:lvl>
    <w:lvl w:ilvl="6" w:tplc="56845600" w:tentative="1">
      <w:start w:val="1"/>
      <w:numFmt w:val="decimal"/>
      <w:lvlText w:val="%7."/>
      <w:lvlJc w:val="left"/>
      <w:pPr>
        <w:tabs>
          <w:tab w:val="num" w:pos="5040"/>
        </w:tabs>
        <w:ind w:left="5040" w:hanging="360"/>
      </w:pPr>
    </w:lvl>
    <w:lvl w:ilvl="7" w:tplc="C7C432CC" w:tentative="1">
      <w:start w:val="1"/>
      <w:numFmt w:val="decimal"/>
      <w:lvlText w:val="%8."/>
      <w:lvlJc w:val="left"/>
      <w:pPr>
        <w:tabs>
          <w:tab w:val="num" w:pos="5760"/>
        </w:tabs>
        <w:ind w:left="5760" w:hanging="360"/>
      </w:pPr>
    </w:lvl>
    <w:lvl w:ilvl="8" w:tplc="1E30977C" w:tentative="1">
      <w:start w:val="1"/>
      <w:numFmt w:val="decimal"/>
      <w:lvlText w:val="%9."/>
      <w:lvlJc w:val="left"/>
      <w:pPr>
        <w:tabs>
          <w:tab w:val="num" w:pos="6480"/>
        </w:tabs>
        <w:ind w:left="6480" w:hanging="360"/>
      </w:pPr>
    </w:lvl>
  </w:abstractNum>
  <w:abstractNum w:abstractNumId="23" w15:restartNumberingAfterBreak="0">
    <w:nsid w:val="7A893662"/>
    <w:multiLevelType w:val="hybridMultilevel"/>
    <w:tmpl w:val="F274CFE0"/>
    <w:lvl w:ilvl="0" w:tplc="57F0FBAC">
      <w:start w:val="1"/>
      <w:numFmt w:val="decimal"/>
      <w:lvlText w:val="%1."/>
      <w:lvlJc w:val="left"/>
      <w:pPr>
        <w:tabs>
          <w:tab w:val="num" w:pos="720"/>
        </w:tabs>
        <w:ind w:left="720" w:hanging="360"/>
      </w:pPr>
    </w:lvl>
    <w:lvl w:ilvl="1" w:tplc="BB6A84BC" w:tentative="1">
      <w:start w:val="1"/>
      <w:numFmt w:val="decimal"/>
      <w:lvlText w:val="%2."/>
      <w:lvlJc w:val="left"/>
      <w:pPr>
        <w:tabs>
          <w:tab w:val="num" w:pos="1440"/>
        </w:tabs>
        <w:ind w:left="1440" w:hanging="360"/>
      </w:pPr>
    </w:lvl>
    <w:lvl w:ilvl="2" w:tplc="C784AB08" w:tentative="1">
      <w:start w:val="1"/>
      <w:numFmt w:val="decimal"/>
      <w:lvlText w:val="%3."/>
      <w:lvlJc w:val="left"/>
      <w:pPr>
        <w:tabs>
          <w:tab w:val="num" w:pos="2160"/>
        </w:tabs>
        <w:ind w:left="2160" w:hanging="360"/>
      </w:pPr>
    </w:lvl>
    <w:lvl w:ilvl="3" w:tplc="DC3460F2" w:tentative="1">
      <w:start w:val="1"/>
      <w:numFmt w:val="decimal"/>
      <w:lvlText w:val="%4."/>
      <w:lvlJc w:val="left"/>
      <w:pPr>
        <w:tabs>
          <w:tab w:val="num" w:pos="2880"/>
        </w:tabs>
        <w:ind w:left="2880" w:hanging="360"/>
      </w:pPr>
    </w:lvl>
    <w:lvl w:ilvl="4" w:tplc="ACB4E75E" w:tentative="1">
      <w:start w:val="1"/>
      <w:numFmt w:val="decimal"/>
      <w:lvlText w:val="%5."/>
      <w:lvlJc w:val="left"/>
      <w:pPr>
        <w:tabs>
          <w:tab w:val="num" w:pos="3600"/>
        </w:tabs>
        <w:ind w:left="3600" w:hanging="360"/>
      </w:pPr>
    </w:lvl>
    <w:lvl w:ilvl="5" w:tplc="8A36C39A" w:tentative="1">
      <w:start w:val="1"/>
      <w:numFmt w:val="decimal"/>
      <w:lvlText w:val="%6."/>
      <w:lvlJc w:val="left"/>
      <w:pPr>
        <w:tabs>
          <w:tab w:val="num" w:pos="4320"/>
        </w:tabs>
        <w:ind w:left="4320" w:hanging="360"/>
      </w:pPr>
    </w:lvl>
    <w:lvl w:ilvl="6" w:tplc="64B28990" w:tentative="1">
      <w:start w:val="1"/>
      <w:numFmt w:val="decimal"/>
      <w:lvlText w:val="%7."/>
      <w:lvlJc w:val="left"/>
      <w:pPr>
        <w:tabs>
          <w:tab w:val="num" w:pos="5040"/>
        </w:tabs>
        <w:ind w:left="5040" w:hanging="360"/>
      </w:pPr>
    </w:lvl>
    <w:lvl w:ilvl="7" w:tplc="DABAC020" w:tentative="1">
      <w:start w:val="1"/>
      <w:numFmt w:val="decimal"/>
      <w:lvlText w:val="%8."/>
      <w:lvlJc w:val="left"/>
      <w:pPr>
        <w:tabs>
          <w:tab w:val="num" w:pos="5760"/>
        </w:tabs>
        <w:ind w:left="5760" w:hanging="360"/>
      </w:pPr>
    </w:lvl>
    <w:lvl w:ilvl="8" w:tplc="42DC6658" w:tentative="1">
      <w:start w:val="1"/>
      <w:numFmt w:val="decimal"/>
      <w:lvlText w:val="%9."/>
      <w:lvlJc w:val="left"/>
      <w:pPr>
        <w:tabs>
          <w:tab w:val="num" w:pos="6480"/>
        </w:tabs>
        <w:ind w:left="6480" w:hanging="360"/>
      </w:pPr>
    </w:lvl>
  </w:abstractNum>
  <w:num w:numId="1" w16cid:durableId="1183082060">
    <w:abstractNumId w:val="21"/>
  </w:num>
  <w:num w:numId="2" w16cid:durableId="397750263">
    <w:abstractNumId w:val="18"/>
  </w:num>
  <w:num w:numId="3" w16cid:durableId="1232623448">
    <w:abstractNumId w:val="1"/>
  </w:num>
  <w:num w:numId="4" w16cid:durableId="282469650">
    <w:abstractNumId w:val="9"/>
  </w:num>
  <w:num w:numId="5" w16cid:durableId="268898767">
    <w:abstractNumId w:val="6"/>
  </w:num>
  <w:num w:numId="6" w16cid:durableId="1749762441">
    <w:abstractNumId w:val="10"/>
  </w:num>
  <w:num w:numId="7" w16cid:durableId="1586721543">
    <w:abstractNumId w:val="13"/>
  </w:num>
  <w:num w:numId="8" w16cid:durableId="632249864">
    <w:abstractNumId w:val="16"/>
  </w:num>
  <w:num w:numId="9" w16cid:durableId="475682802">
    <w:abstractNumId w:val="14"/>
  </w:num>
  <w:num w:numId="10" w16cid:durableId="903569238">
    <w:abstractNumId w:val="2"/>
  </w:num>
  <w:num w:numId="11" w16cid:durableId="1011375459">
    <w:abstractNumId w:val="8"/>
  </w:num>
  <w:num w:numId="12" w16cid:durableId="599484995">
    <w:abstractNumId w:val="22"/>
  </w:num>
  <w:num w:numId="13" w16cid:durableId="1550456433">
    <w:abstractNumId w:val="3"/>
  </w:num>
  <w:num w:numId="14" w16cid:durableId="870070800">
    <w:abstractNumId w:val="12"/>
  </w:num>
  <w:num w:numId="15" w16cid:durableId="608778393">
    <w:abstractNumId w:val="20"/>
  </w:num>
  <w:num w:numId="16" w16cid:durableId="2052917552">
    <w:abstractNumId w:val="4"/>
  </w:num>
  <w:num w:numId="17" w16cid:durableId="594477565">
    <w:abstractNumId w:val="23"/>
  </w:num>
  <w:num w:numId="18" w16cid:durableId="2144038633">
    <w:abstractNumId w:val="5"/>
  </w:num>
  <w:num w:numId="19" w16cid:durableId="1103572089">
    <w:abstractNumId w:val="7"/>
  </w:num>
  <w:num w:numId="20" w16cid:durableId="1597133031">
    <w:abstractNumId w:val="0"/>
  </w:num>
  <w:num w:numId="21" w16cid:durableId="1891578198">
    <w:abstractNumId w:val="17"/>
  </w:num>
  <w:num w:numId="22" w16cid:durableId="1294093811">
    <w:abstractNumId w:val="15"/>
  </w:num>
  <w:num w:numId="23" w16cid:durableId="406658197">
    <w:abstractNumId w:val="19"/>
  </w:num>
  <w:num w:numId="24" w16cid:durableId="10381178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EC9"/>
    <w:rsid w:val="002D2E27"/>
    <w:rsid w:val="00647F56"/>
    <w:rsid w:val="00761DBB"/>
    <w:rsid w:val="00987EC9"/>
    <w:rsid w:val="00FF5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256AB0"/>
  <w15:chartTrackingRefBased/>
  <w15:docId w15:val="{D7D9F7C5-8546-5D43-BEB5-5DF1331D4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EC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1DBB"/>
    <w:rPr>
      <w:color w:val="0563C1" w:themeColor="hyperlink"/>
      <w:u w:val="single"/>
    </w:rPr>
  </w:style>
  <w:style w:type="character" w:styleId="UnresolvedMention">
    <w:name w:val="Unresolved Mention"/>
    <w:basedOn w:val="DefaultParagraphFont"/>
    <w:uiPriority w:val="99"/>
    <w:semiHidden/>
    <w:unhideWhenUsed/>
    <w:rsid w:val="00761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5902">
      <w:bodyDiv w:val="1"/>
      <w:marLeft w:val="0"/>
      <w:marRight w:val="0"/>
      <w:marTop w:val="0"/>
      <w:marBottom w:val="0"/>
      <w:divBdr>
        <w:top w:val="none" w:sz="0" w:space="0" w:color="auto"/>
        <w:left w:val="none" w:sz="0" w:space="0" w:color="auto"/>
        <w:bottom w:val="none" w:sz="0" w:space="0" w:color="auto"/>
        <w:right w:val="none" w:sz="0" w:space="0" w:color="auto"/>
      </w:divBdr>
      <w:divsChild>
        <w:div w:id="75132703">
          <w:marLeft w:val="446"/>
          <w:marRight w:val="0"/>
          <w:marTop w:val="0"/>
          <w:marBottom w:val="0"/>
          <w:divBdr>
            <w:top w:val="none" w:sz="0" w:space="0" w:color="auto"/>
            <w:left w:val="none" w:sz="0" w:space="0" w:color="auto"/>
            <w:bottom w:val="none" w:sz="0" w:space="0" w:color="auto"/>
            <w:right w:val="none" w:sz="0" w:space="0" w:color="auto"/>
          </w:divBdr>
        </w:div>
        <w:div w:id="884873258">
          <w:marLeft w:val="446"/>
          <w:marRight w:val="0"/>
          <w:marTop w:val="0"/>
          <w:marBottom w:val="0"/>
          <w:divBdr>
            <w:top w:val="none" w:sz="0" w:space="0" w:color="auto"/>
            <w:left w:val="none" w:sz="0" w:space="0" w:color="auto"/>
            <w:bottom w:val="none" w:sz="0" w:space="0" w:color="auto"/>
            <w:right w:val="none" w:sz="0" w:space="0" w:color="auto"/>
          </w:divBdr>
        </w:div>
        <w:div w:id="1869755238">
          <w:marLeft w:val="446"/>
          <w:marRight w:val="0"/>
          <w:marTop w:val="0"/>
          <w:marBottom w:val="0"/>
          <w:divBdr>
            <w:top w:val="none" w:sz="0" w:space="0" w:color="auto"/>
            <w:left w:val="none" w:sz="0" w:space="0" w:color="auto"/>
            <w:bottom w:val="none" w:sz="0" w:space="0" w:color="auto"/>
            <w:right w:val="none" w:sz="0" w:space="0" w:color="auto"/>
          </w:divBdr>
        </w:div>
        <w:div w:id="1724405928">
          <w:marLeft w:val="274"/>
          <w:marRight w:val="907"/>
          <w:marTop w:val="0"/>
          <w:marBottom w:val="0"/>
          <w:divBdr>
            <w:top w:val="none" w:sz="0" w:space="0" w:color="auto"/>
            <w:left w:val="none" w:sz="0" w:space="0" w:color="auto"/>
            <w:bottom w:val="none" w:sz="0" w:space="0" w:color="auto"/>
            <w:right w:val="none" w:sz="0" w:space="0" w:color="auto"/>
          </w:divBdr>
        </w:div>
        <w:div w:id="1780444781">
          <w:marLeft w:val="274"/>
          <w:marRight w:val="907"/>
          <w:marTop w:val="0"/>
          <w:marBottom w:val="0"/>
          <w:divBdr>
            <w:top w:val="none" w:sz="0" w:space="0" w:color="auto"/>
            <w:left w:val="none" w:sz="0" w:space="0" w:color="auto"/>
            <w:bottom w:val="none" w:sz="0" w:space="0" w:color="auto"/>
            <w:right w:val="none" w:sz="0" w:space="0" w:color="auto"/>
          </w:divBdr>
        </w:div>
        <w:div w:id="149828320">
          <w:marLeft w:val="274"/>
          <w:marRight w:val="907"/>
          <w:marTop w:val="0"/>
          <w:marBottom w:val="0"/>
          <w:divBdr>
            <w:top w:val="none" w:sz="0" w:space="0" w:color="auto"/>
            <w:left w:val="none" w:sz="0" w:space="0" w:color="auto"/>
            <w:bottom w:val="none" w:sz="0" w:space="0" w:color="auto"/>
            <w:right w:val="none" w:sz="0" w:space="0" w:color="auto"/>
          </w:divBdr>
        </w:div>
        <w:div w:id="1541018818">
          <w:marLeft w:val="274"/>
          <w:marRight w:val="907"/>
          <w:marTop w:val="0"/>
          <w:marBottom w:val="0"/>
          <w:divBdr>
            <w:top w:val="none" w:sz="0" w:space="0" w:color="auto"/>
            <w:left w:val="none" w:sz="0" w:space="0" w:color="auto"/>
            <w:bottom w:val="none" w:sz="0" w:space="0" w:color="auto"/>
            <w:right w:val="none" w:sz="0" w:space="0" w:color="auto"/>
          </w:divBdr>
        </w:div>
        <w:div w:id="486019317">
          <w:marLeft w:val="274"/>
          <w:marRight w:val="907"/>
          <w:marTop w:val="0"/>
          <w:marBottom w:val="0"/>
          <w:divBdr>
            <w:top w:val="none" w:sz="0" w:space="0" w:color="auto"/>
            <w:left w:val="none" w:sz="0" w:space="0" w:color="auto"/>
            <w:bottom w:val="none" w:sz="0" w:space="0" w:color="auto"/>
            <w:right w:val="none" w:sz="0" w:space="0" w:color="auto"/>
          </w:divBdr>
        </w:div>
        <w:div w:id="1212382647">
          <w:marLeft w:val="274"/>
          <w:marRight w:val="907"/>
          <w:marTop w:val="0"/>
          <w:marBottom w:val="0"/>
          <w:divBdr>
            <w:top w:val="none" w:sz="0" w:space="0" w:color="auto"/>
            <w:left w:val="none" w:sz="0" w:space="0" w:color="auto"/>
            <w:bottom w:val="none" w:sz="0" w:space="0" w:color="auto"/>
            <w:right w:val="none" w:sz="0" w:space="0" w:color="auto"/>
          </w:divBdr>
        </w:div>
      </w:divsChild>
    </w:div>
    <w:div w:id="800340540">
      <w:bodyDiv w:val="1"/>
      <w:marLeft w:val="0"/>
      <w:marRight w:val="0"/>
      <w:marTop w:val="0"/>
      <w:marBottom w:val="0"/>
      <w:divBdr>
        <w:top w:val="none" w:sz="0" w:space="0" w:color="auto"/>
        <w:left w:val="none" w:sz="0" w:space="0" w:color="auto"/>
        <w:bottom w:val="none" w:sz="0" w:space="0" w:color="auto"/>
        <w:right w:val="none" w:sz="0" w:space="0" w:color="auto"/>
      </w:divBdr>
    </w:div>
    <w:div w:id="879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300198">
          <w:marLeft w:val="360"/>
          <w:marRight w:val="0"/>
          <w:marTop w:val="0"/>
          <w:marBottom w:val="0"/>
          <w:divBdr>
            <w:top w:val="none" w:sz="0" w:space="0" w:color="auto"/>
            <w:left w:val="none" w:sz="0" w:space="0" w:color="auto"/>
            <w:bottom w:val="none" w:sz="0" w:space="0" w:color="auto"/>
            <w:right w:val="none" w:sz="0" w:space="0" w:color="auto"/>
          </w:divBdr>
        </w:div>
        <w:div w:id="807281761">
          <w:marLeft w:val="360"/>
          <w:marRight w:val="0"/>
          <w:marTop w:val="0"/>
          <w:marBottom w:val="0"/>
          <w:divBdr>
            <w:top w:val="none" w:sz="0" w:space="0" w:color="auto"/>
            <w:left w:val="none" w:sz="0" w:space="0" w:color="auto"/>
            <w:bottom w:val="none" w:sz="0" w:space="0" w:color="auto"/>
            <w:right w:val="none" w:sz="0" w:space="0" w:color="auto"/>
          </w:divBdr>
        </w:div>
      </w:divsChild>
    </w:div>
    <w:div w:id="992292578">
      <w:bodyDiv w:val="1"/>
      <w:marLeft w:val="0"/>
      <w:marRight w:val="0"/>
      <w:marTop w:val="0"/>
      <w:marBottom w:val="0"/>
      <w:divBdr>
        <w:top w:val="none" w:sz="0" w:space="0" w:color="auto"/>
        <w:left w:val="none" w:sz="0" w:space="0" w:color="auto"/>
        <w:bottom w:val="none" w:sz="0" w:space="0" w:color="auto"/>
        <w:right w:val="none" w:sz="0" w:space="0" w:color="auto"/>
      </w:divBdr>
      <w:divsChild>
        <w:div w:id="384840622">
          <w:marLeft w:val="446"/>
          <w:marRight w:val="0"/>
          <w:marTop w:val="0"/>
          <w:marBottom w:val="0"/>
          <w:divBdr>
            <w:top w:val="none" w:sz="0" w:space="0" w:color="auto"/>
            <w:left w:val="none" w:sz="0" w:space="0" w:color="auto"/>
            <w:bottom w:val="none" w:sz="0" w:space="0" w:color="auto"/>
            <w:right w:val="none" w:sz="0" w:space="0" w:color="auto"/>
          </w:divBdr>
        </w:div>
        <w:div w:id="1463962287">
          <w:marLeft w:val="446"/>
          <w:marRight w:val="0"/>
          <w:marTop w:val="0"/>
          <w:marBottom w:val="0"/>
          <w:divBdr>
            <w:top w:val="none" w:sz="0" w:space="0" w:color="auto"/>
            <w:left w:val="none" w:sz="0" w:space="0" w:color="auto"/>
            <w:bottom w:val="none" w:sz="0" w:space="0" w:color="auto"/>
            <w:right w:val="none" w:sz="0" w:space="0" w:color="auto"/>
          </w:divBdr>
        </w:div>
      </w:divsChild>
    </w:div>
    <w:div w:id="1146625963">
      <w:bodyDiv w:val="1"/>
      <w:marLeft w:val="0"/>
      <w:marRight w:val="0"/>
      <w:marTop w:val="0"/>
      <w:marBottom w:val="0"/>
      <w:divBdr>
        <w:top w:val="none" w:sz="0" w:space="0" w:color="auto"/>
        <w:left w:val="none" w:sz="0" w:space="0" w:color="auto"/>
        <w:bottom w:val="none" w:sz="0" w:space="0" w:color="auto"/>
        <w:right w:val="none" w:sz="0" w:space="0" w:color="auto"/>
      </w:divBdr>
    </w:div>
    <w:div w:id="1180121983">
      <w:bodyDiv w:val="1"/>
      <w:marLeft w:val="0"/>
      <w:marRight w:val="0"/>
      <w:marTop w:val="0"/>
      <w:marBottom w:val="0"/>
      <w:divBdr>
        <w:top w:val="none" w:sz="0" w:space="0" w:color="auto"/>
        <w:left w:val="none" w:sz="0" w:space="0" w:color="auto"/>
        <w:bottom w:val="none" w:sz="0" w:space="0" w:color="auto"/>
        <w:right w:val="none" w:sz="0" w:space="0" w:color="auto"/>
      </w:divBdr>
    </w:div>
    <w:div w:id="1195919484">
      <w:bodyDiv w:val="1"/>
      <w:marLeft w:val="0"/>
      <w:marRight w:val="0"/>
      <w:marTop w:val="0"/>
      <w:marBottom w:val="0"/>
      <w:divBdr>
        <w:top w:val="none" w:sz="0" w:space="0" w:color="auto"/>
        <w:left w:val="none" w:sz="0" w:space="0" w:color="auto"/>
        <w:bottom w:val="none" w:sz="0" w:space="0" w:color="auto"/>
        <w:right w:val="none" w:sz="0" w:space="0" w:color="auto"/>
      </w:divBdr>
    </w:div>
    <w:div w:id="1216040595">
      <w:bodyDiv w:val="1"/>
      <w:marLeft w:val="0"/>
      <w:marRight w:val="0"/>
      <w:marTop w:val="0"/>
      <w:marBottom w:val="0"/>
      <w:divBdr>
        <w:top w:val="none" w:sz="0" w:space="0" w:color="auto"/>
        <w:left w:val="none" w:sz="0" w:space="0" w:color="auto"/>
        <w:bottom w:val="none" w:sz="0" w:space="0" w:color="auto"/>
        <w:right w:val="none" w:sz="0" w:space="0" w:color="auto"/>
      </w:divBdr>
      <w:divsChild>
        <w:div w:id="786268136">
          <w:marLeft w:val="547"/>
          <w:marRight w:val="0"/>
          <w:marTop w:val="0"/>
          <w:marBottom w:val="0"/>
          <w:divBdr>
            <w:top w:val="none" w:sz="0" w:space="0" w:color="auto"/>
            <w:left w:val="none" w:sz="0" w:space="0" w:color="auto"/>
            <w:bottom w:val="none" w:sz="0" w:space="0" w:color="auto"/>
            <w:right w:val="none" w:sz="0" w:space="0" w:color="auto"/>
          </w:divBdr>
        </w:div>
        <w:div w:id="1041172418">
          <w:marLeft w:val="547"/>
          <w:marRight w:val="0"/>
          <w:marTop w:val="0"/>
          <w:marBottom w:val="0"/>
          <w:divBdr>
            <w:top w:val="none" w:sz="0" w:space="0" w:color="auto"/>
            <w:left w:val="none" w:sz="0" w:space="0" w:color="auto"/>
            <w:bottom w:val="none" w:sz="0" w:space="0" w:color="auto"/>
            <w:right w:val="none" w:sz="0" w:space="0" w:color="auto"/>
          </w:divBdr>
        </w:div>
        <w:div w:id="2125424329">
          <w:marLeft w:val="547"/>
          <w:marRight w:val="0"/>
          <w:marTop w:val="0"/>
          <w:marBottom w:val="0"/>
          <w:divBdr>
            <w:top w:val="none" w:sz="0" w:space="0" w:color="auto"/>
            <w:left w:val="none" w:sz="0" w:space="0" w:color="auto"/>
            <w:bottom w:val="none" w:sz="0" w:space="0" w:color="auto"/>
            <w:right w:val="none" w:sz="0" w:space="0" w:color="auto"/>
          </w:divBdr>
        </w:div>
        <w:div w:id="230582922">
          <w:marLeft w:val="547"/>
          <w:marRight w:val="0"/>
          <w:marTop w:val="0"/>
          <w:marBottom w:val="0"/>
          <w:divBdr>
            <w:top w:val="none" w:sz="0" w:space="0" w:color="auto"/>
            <w:left w:val="none" w:sz="0" w:space="0" w:color="auto"/>
            <w:bottom w:val="none" w:sz="0" w:space="0" w:color="auto"/>
            <w:right w:val="none" w:sz="0" w:space="0" w:color="auto"/>
          </w:divBdr>
        </w:div>
        <w:div w:id="1638608181">
          <w:marLeft w:val="547"/>
          <w:marRight w:val="0"/>
          <w:marTop w:val="0"/>
          <w:marBottom w:val="0"/>
          <w:divBdr>
            <w:top w:val="none" w:sz="0" w:space="0" w:color="auto"/>
            <w:left w:val="none" w:sz="0" w:space="0" w:color="auto"/>
            <w:bottom w:val="none" w:sz="0" w:space="0" w:color="auto"/>
            <w:right w:val="none" w:sz="0" w:space="0" w:color="auto"/>
          </w:divBdr>
        </w:div>
        <w:div w:id="683753775">
          <w:marLeft w:val="547"/>
          <w:marRight w:val="0"/>
          <w:marTop w:val="0"/>
          <w:marBottom w:val="0"/>
          <w:divBdr>
            <w:top w:val="none" w:sz="0" w:space="0" w:color="auto"/>
            <w:left w:val="none" w:sz="0" w:space="0" w:color="auto"/>
            <w:bottom w:val="none" w:sz="0" w:space="0" w:color="auto"/>
            <w:right w:val="none" w:sz="0" w:space="0" w:color="auto"/>
          </w:divBdr>
        </w:div>
      </w:divsChild>
    </w:div>
    <w:div w:id="1419402344">
      <w:bodyDiv w:val="1"/>
      <w:marLeft w:val="0"/>
      <w:marRight w:val="0"/>
      <w:marTop w:val="0"/>
      <w:marBottom w:val="0"/>
      <w:divBdr>
        <w:top w:val="none" w:sz="0" w:space="0" w:color="auto"/>
        <w:left w:val="none" w:sz="0" w:space="0" w:color="auto"/>
        <w:bottom w:val="none" w:sz="0" w:space="0" w:color="auto"/>
        <w:right w:val="none" w:sz="0" w:space="0" w:color="auto"/>
      </w:divBdr>
    </w:div>
    <w:div w:id="1668172171">
      <w:bodyDiv w:val="1"/>
      <w:marLeft w:val="0"/>
      <w:marRight w:val="0"/>
      <w:marTop w:val="0"/>
      <w:marBottom w:val="0"/>
      <w:divBdr>
        <w:top w:val="none" w:sz="0" w:space="0" w:color="auto"/>
        <w:left w:val="none" w:sz="0" w:space="0" w:color="auto"/>
        <w:bottom w:val="none" w:sz="0" w:space="0" w:color="auto"/>
        <w:right w:val="none" w:sz="0" w:space="0" w:color="auto"/>
      </w:divBdr>
      <w:divsChild>
        <w:div w:id="1478840682">
          <w:marLeft w:val="360"/>
          <w:marRight w:val="0"/>
          <w:marTop w:val="0"/>
          <w:marBottom w:val="0"/>
          <w:divBdr>
            <w:top w:val="none" w:sz="0" w:space="0" w:color="auto"/>
            <w:left w:val="none" w:sz="0" w:space="0" w:color="auto"/>
            <w:bottom w:val="none" w:sz="0" w:space="0" w:color="auto"/>
            <w:right w:val="none" w:sz="0" w:space="0" w:color="auto"/>
          </w:divBdr>
        </w:div>
        <w:div w:id="1821187950">
          <w:marLeft w:val="360"/>
          <w:marRight w:val="0"/>
          <w:marTop w:val="0"/>
          <w:marBottom w:val="0"/>
          <w:divBdr>
            <w:top w:val="none" w:sz="0" w:space="0" w:color="auto"/>
            <w:left w:val="none" w:sz="0" w:space="0" w:color="auto"/>
            <w:bottom w:val="none" w:sz="0" w:space="0" w:color="auto"/>
            <w:right w:val="none" w:sz="0" w:space="0" w:color="auto"/>
          </w:divBdr>
        </w:div>
        <w:div w:id="319769283">
          <w:marLeft w:val="360"/>
          <w:marRight w:val="0"/>
          <w:marTop w:val="0"/>
          <w:marBottom w:val="0"/>
          <w:divBdr>
            <w:top w:val="none" w:sz="0" w:space="0" w:color="auto"/>
            <w:left w:val="none" w:sz="0" w:space="0" w:color="auto"/>
            <w:bottom w:val="none" w:sz="0" w:space="0" w:color="auto"/>
            <w:right w:val="none" w:sz="0" w:space="0" w:color="auto"/>
          </w:divBdr>
        </w:div>
        <w:div w:id="1014065898">
          <w:marLeft w:val="446"/>
          <w:marRight w:val="720"/>
          <w:marTop w:val="0"/>
          <w:marBottom w:val="0"/>
          <w:divBdr>
            <w:top w:val="none" w:sz="0" w:space="0" w:color="auto"/>
            <w:left w:val="none" w:sz="0" w:space="0" w:color="auto"/>
            <w:bottom w:val="none" w:sz="0" w:space="0" w:color="auto"/>
            <w:right w:val="none" w:sz="0" w:space="0" w:color="auto"/>
          </w:divBdr>
        </w:div>
        <w:div w:id="82337641">
          <w:marLeft w:val="446"/>
          <w:marRight w:val="720"/>
          <w:marTop w:val="0"/>
          <w:marBottom w:val="0"/>
          <w:divBdr>
            <w:top w:val="none" w:sz="0" w:space="0" w:color="auto"/>
            <w:left w:val="none" w:sz="0" w:space="0" w:color="auto"/>
            <w:bottom w:val="none" w:sz="0" w:space="0" w:color="auto"/>
            <w:right w:val="none" w:sz="0" w:space="0" w:color="auto"/>
          </w:divBdr>
        </w:div>
        <w:div w:id="890387719">
          <w:marLeft w:val="446"/>
          <w:marRight w:val="720"/>
          <w:marTop w:val="0"/>
          <w:marBottom w:val="0"/>
          <w:divBdr>
            <w:top w:val="none" w:sz="0" w:space="0" w:color="auto"/>
            <w:left w:val="none" w:sz="0" w:space="0" w:color="auto"/>
            <w:bottom w:val="none" w:sz="0" w:space="0" w:color="auto"/>
            <w:right w:val="none" w:sz="0" w:space="0" w:color="auto"/>
          </w:divBdr>
        </w:div>
        <w:div w:id="1667392714">
          <w:marLeft w:val="446"/>
          <w:marRight w:val="720"/>
          <w:marTop w:val="0"/>
          <w:marBottom w:val="0"/>
          <w:divBdr>
            <w:top w:val="none" w:sz="0" w:space="0" w:color="auto"/>
            <w:left w:val="none" w:sz="0" w:space="0" w:color="auto"/>
            <w:bottom w:val="none" w:sz="0" w:space="0" w:color="auto"/>
            <w:right w:val="none" w:sz="0" w:space="0" w:color="auto"/>
          </w:divBdr>
        </w:div>
        <w:div w:id="819614067">
          <w:marLeft w:val="446"/>
          <w:marRight w:val="720"/>
          <w:marTop w:val="0"/>
          <w:marBottom w:val="0"/>
          <w:divBdr>
            <w:top w:val="none" w:sz="0" w:space="0" w:color="auto"/>
            <w:left w:val="none" w:sz="0" w:space="0" w:color="auto"/>
            <w:bottom w:val="none" w:sz="0" w:space="0" w:color="auto"/>
            <w:right w:val="none" w:sz="0" w:space="0" w:color="auto"/>
          </w:divBdr>
        </w:div>
        <w:div w:id="670987847">
          <w:marLeft w:val="446"/>
          <w:marRight w:val="720"/>
          <w:marTop w:val="0"/>
          <w:marBottom w:val="0"/>
          <w:divBdr>
            <w:top w:val="none" w:sz="0" w:space="0" w:color="auto"/>
            <w:left w:val="none" w:sz="0" w:space="0" w:color="auto"/>
            <w:bottom w:val="none" w:sz="0" w:space="0" w:color="auto"/>
            <w:right w:val="none" w:sz="0" w:space="0" w:color="auto"/>
          </w:divBdr>
        </w:div>
        <w:div w:id="1800873015">
          <w:marLeft w:val="446"/>
          <w:marRight w:val="720"/>
          <w:marTop w:val="0"/>
          <w:marBottom w:val="0"/>
          <w:divBdr>
            <w:top w:val="none" w:sz="0" w:space="0" w:color="auto"/>
            <w:left w:val="none" w:sz="0" w:space="0" w:color="auto"/>
            <w:bottom w:val="none" w:sz="0" w:space="0" w:color="auto"/>
            <w:right w:val="none" w:sz="0" w:space="0" w:color="auto"/>
          </w:divBdr>
        </w:div>
        <w:div w:id="1327976914">
          <w:marLeft w:val="360"/>
          <w:marRight w:val="1440"/>
          <w:marTop w:val="0"/>
          <w:marBottom w:val="0"/>
          <w:divBdr>
            <w:top w:val="none" w:sz="0" w:space="0" w:color="auto"/>
            <w:left w:val="none" w:sz="0" w:space="0" w:color="auto"/>
            <w:bottom w:val="none" w:sz="0" w:space="0" w:color="auto"/>
            <w:right w:val="none" w:sz="0" w:space="0" w:color="auto"/>
          </w:divBdr>
        </w:div>
        <w:div w:id="1492402863">
          <w:marLeft w:val="360"/>
          <w:marRight w:val="1440"/>
          <w:marTop w:val="0"/>
          <w:marBottom w:val="0"/>
          <w:divBdr>
            <w:top w:val="none" w:sz="0" w:space="0" w:color="auto"/>
            <w:left w:val="none" w:sz="0" w:space="0" w:color="auto"/>
            <w:bottom w:val="none" w:sz="0" w:space="0" w:color="auto"/>
            <w:right w:val="none" w:sz="0" w:space="0" w:color="auto"/>
          </w:divBdr>
        </w:div>
        <w:div w:id="494031433">
          <w:marLeft w:val="360"/>
          <w:marRight w:val="1440"/>
          <w:marTop w:val="0"/>
          <w:marBottom w:val="0"/>
          <w:divBdr>
            <w:top w:val="none" w:sz="0" w:space="0" w:color="auto"/>
            <w:left w:val="none" w:sz="0" w:space="0" w:color="auto"/>
            <w:bottom w:val="none" w:sz="0" w:space="0" w:color="auto"/>
            <w:right w:val="none" w:sz="0" w:space="0" w:color="auto"/>
          </w:divBdr>
        </w:div>
        <w:div w:id="1374231534">
          <w:marLeft w:val="360"/>
          <w:marRight w:val="1440"/>
          <w:marTop w:val="0"/>
          <w:marBottom w:val="0"/>
          <w:divBdr>
            <w:top w:val="none" w:sz="0" w:space="0" w:color="auto"/>
            <w:left w:val="none" w:sz="0" w:space="0" w:color="auto"/>
            <w:bottom w:val="none" w:sz="0" w:space="0" w:color="auto"/>
            <w:right w:val="none" w:sz="0" w:space="0" w:color="auto"/>
          </w:divBdr>
        </w:div>
        <w:div w:id="961620026">
          <w:marLeft w:val="360"/>
          <w:marRight w:val="1440"/>
          <w:marTop w:val="0"/>
          <w:marBottom w:val="0"/>
          <w:divBdr>
            <w:top w:val="none" w:sz="0" w:space="0" w:color="auto"/>
            <w:left w:val="none" w:sz="0" w:space="0" w:color="auto"/>
            <w:bottom w:val="none" w:sz="0" w:space="0" w:color="auto"/>
            <w:right w:val="none" w:sz="0" w:space="0" w:color="auto"/>
          </w:divBdr>
        </w:div>
        <w:div w:id="529808180">
          <w:marLeft w:val="360"/>
          <w:marRight w:val="1440"/>
          <w:marTop w:val="0"/>
          <w:marBottom w:val="0"/>
          <w:divBdr>
            <w:top w:val="none" w:sz="0" w:space="0" w:color="auto"/>
            <w:left w:val="none" w:sz="0" w:space="0" w:color="auto"/>
            <w:bottom w:val="none" w:sz="0" w:space="0" w:color="auto"/>
            <w:right w:val="none" w:sz="0" w:space="0" w:color="auto"/>
          </w:divBdr>
        </w:div>
        <w:div w:id="943263528">
          <w:marLeft w:val="360"/>
          <w:marRight w:val="1440"/>
          <w:marTop w:val="0"/>
          <w:marBottom w:val="0"/>
          <w:divBdr>
            <w:top w:val="none" w:sz="0" w:space="0" w:color="auto"/>
            <w:left w:val="none" w:sz="0" w:space="0" w:color="auto"/>
            <w:bottom w:val="none" w:sz="0" w:space="0" w:color="auto"/>
            <w:right w:val="none" w:sz="0" w:space="0" w:color="auto"/>
          </w:divBdr>
        </w:div>
        <w:div w:id="808672039">
          <w:marLeft w:val="360"/>
          <w:marRight w:val="1440"/>
          <w:marTop w:val="0"/>
          <w:marBottom w:val="0"/>
          <w:divBdr>
            <w:top w:val="none" w:sz="0" w:space="0" w:color="auto"/>
            <w:left w:val="none" w:sz="0" w:space="0" w:color="auto"/>
            <w:bottom w:val="none" w:sz="0" w:space="0" w:color="auto"/>
            <w:right w:val="none" w:sz="0" w:space="0" w:color="auto"/>
          </w:divBdr>
        </w:div>
        <w:div w:id="1131827812">
          <w:marLeft w:val="360"/>
          <w:marRight w:val="1440"/>
          <w:marTop w:val="0"/>
          <w:marBottom w:val="0"/>
          <w:divBdr>
            <w:top w:val="none" w:sz="0" w:space="0" w:color="auto"/>
            <w:left w:val="none" w:sz="0" w:space="0" w:color="auto"/>
            <w:bottom w:val="none" w:sz="0" w:space="0" w:color="auto"/>
            <w:right w:val="none" w:sz="0" w:space="0" w:color="auto"/>
          </w:divBdr>
        </w:div>
        <w:div w:id="1050568221">
          <w:marLeft w:val="360"/>
          <w:marRight w:val="1440"/>
          <w:marTop w:val="0"/>
          <w:marBottom w:val="0"/>
          <w:divBdr>
            <w:top w:val="none" w:sz="0" w:space="0" w:color="auto"/>
            <w:left w:val="none" w:sz="0" w:space="0" w:color="auto"/>
            <w:bottom w:val="none" w:sz="0" w:space="0" w:color="auto"/>
            <w:right w:val="none" w:sz="0" w:space="0" w:color="auto"/>
          </w:divBdr>
        </w:div>
        <w:div w:id="22482158">
          <w:marLeft w:val="360"/>
          <w:marRight w:val="1440"/>
          <w:marTop w:val="0"/>
          <w:marBottom w:val="0"/>
          <w:divBdr>
            <w:top w:val="none" w:sz="0" w:space="0" w:color="auto"/>
            <w:left w:val="none" w:sz="0" w:space="0" w:color="auto"/>
            <w:bottom w:val="none" w:sz="0" w:space="0" w:color="auto"/>
            <w:right w:val="none" w:sz="0" w:space="0" w:color="auto"/>
          </w:divBdr>
        </w:div>
        <w:div w:id="862398754">
          <w:marLeft w:val="360"/>
          <w:marRight w:val="1440"/>
          <w:marTop w:val="0"/>
          <w:marBottom w:val="0"/>
          <w:divBdr>
            <w:top w:val="none" w:sz="0" w:space="0" w:color="auto"/>
            <w:left w:val="none" w:sz="0" w:space="0" w:color="auto"/>
            <w:bottom w:val="none" w:sz="0" w:space="0" w:color="auto"/>
            <w:right w:val="none" w:sz="0" w:space="0" w:color="auto"/>
          </w:divBdr>
        </w:div>
        <w:div w:id="1799764125">
          <w:marLeft w:val="360"/>
          <w:marRight w:val="1440"/>
          <w:marTop w:val="0"/>
          <w:marBottom w:val="0"/>
          <w:divBdr>
            <w:top w:val="none" w:sz="0" w:space="0" w:color="auto"/>
            <w:left w:val="none" w:sz="0" w:space="0" w:color="auto"/>
            <w:bottom w:val="none" w:sz="0" w:space="0" w:color="auto"/>
            <w:right w:val="none" w:sz="0" w:space="0" w:color="auto"/>
          </w:divBdr>
        </w:div>
        <w:div w:id="957638742">
          <w:marLeft w:val="360"/>
          <w:marRight w:val="1440"/>
          <w:marTop w:val="0"/>
          <w:marBottom w:val="320"/>
          <w:divBdr>
            <w:top w:val="none" w:sz="0" w:space="0" w:color="auto"/>
            <w:left w:val="none" w:sz="0" w:space="0" w:color="auto"/>
            <w:bottom w:val="none" w:sz="0" w:space="0" w:color="auto"/>
            <w:right w:val="none" w:sz="0" w:space="0" w:color="auto"/>
          </w:divBdr>
        </w:div>
      </w:divsChild>
    </w:div>
    <w:div w:id="1855726653">
      <w:bodyDiv w:val="1"/>
      <w:marLeft w:val="0"/>
      <w:marRight w:val="0"/>
      <w:marTop w:val="0"/>
      <w:marBottom w:val="0"/>
      <w:divBdr>
        <w:top w:val="none" w:sz="0" w:space="0" w:color="auto"/>
        <w:left w:val="none" w:sz="0" w:space="0" w:color="auto"/>
        <w:bottom w:val="none" w:sz="0" w:space="0" w:color="auto"/>
        <w:right w:val="none" w:sz="0" w:space="0" w:color="auto"/>
      </w:divBdr>
      <w:divsChild>
        <w:div w:id="1693650994">
          <w:marLeft w:val="547"/>
          <w:marRight w:val="0"/>
          <w:marTop w:val="320"/>
          <w:marBottom w:val="80"/>
          <w:divBdr>
            <w:top w:val="none" w:sz="0" w:space="0" w:color="auto"/>
            <w:left w:val="none" w:sz="0" w:space="0" w:color="auto"/>
            <w:bottom w:val="none" w:sz="0" w:space="0" w:color="auto"/>
            <w:right w:val="none" w:sz="0" w:space="0" w:color="auto"/>
          </w:divBdr>
        </w:div>
        <w:div w:id="1896965003">
          <w:marLeft w:val="547"/>
          <w:marRight w:val="0"/>
          <w:marTop w:val="320"/>
          <w:marBottom w:val="80"/>
          <w:divBdr>
            <w:top w:val="none" w:sz="0" w:space="0" w:color="auto"/>
            <w:left w:val="none" w:sz="0" w:space="0" w:color="auto"/>
            <w:bottom w:val="none" w:sz="0" w:space="0" w:color="auto"/>
            <w:right w:val="none" w:sz="0" w:space="0" w:color="auto"/>
          </w:divBdr>
        </w:div>
        <w:div w:id="904880355">
          <w:marLeft w:val="547"/>
          <w:marRight w:val="0"/>
          <w:marTop w:val="32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sha.gov/" TargetMode="External"/><Relationship Id="rId18" Type="http://schemas.openxmlformats.org/officeDocument/2006/relationships/hyperlink" Target="https://www.osha.gov/enforcement/InspectionsFactSheet" TargetMode="External"/><Relationship Id="rId26" Type="http://schemas.openxmlformats.org/officeDocument/2006/relationships/image" Target="media/image8.png"/><Relationship Id="rId39" Type="http://schemas.openxmlformats.org/officeDocument/2006/relationships/theme" Target="theme/theme1.xml"/><Relationship Id="rId21" Type="http://schemas.openxmlformats.org/officeDocument/2006/relationships/hyperlink" Target="https://www.whistleblowers.gov/" TargetMode="External"/><Relationship Id="rId34" Type="http://schemas.openxmlformats.org/officeDocument/2006/relationships/hyperlink" Target="https://www.cdc.gov/niosh/topics/violence/fastfacts.html" TargetMode="External"/><Relationship Id="rId7" Type="http://schemas.openxmlformats.org/officeDocument/2006/relationships/image" Target="media/image3.png"/><Relationship Id="rId12" Type="http://schemas.openxmlformats.org/officeDocument/2006/relationships/hyperlink" Target="https://www.cdc.gov/niosh/index.htm" TargetMode="External"/><Relationship Id="rId17" Type="http://schemas.openxmlformats.org/officeDocument/2006/relationships/hyperlink" Target="https://www.osha.gov/dte/outreach/intro_osha/intro_to_osha_guide.html" TargetMode="External"/><Relationship Id="rId25" Type="http://schemas.openxmlformats.org/officeDocument/2006/relationships/hyperlink" Target="https://www.dol.gov/agencies/owcp/wc" TargetMode="External"/><Relationship Id="rId33" Type="http://schemas.openxmlformats.org/officeDocument/2006/relationships/image" Target="media/image10.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osha.gov/dte/outreach/intro_osha/intro_to_osha_guide.html" TargetMode="External"/><Relationship Id="rId20" Type="http://schemas.openxmlformats.org/officeDocument/2006/relationships/hyperlink" Target="https://www.whistleblowers.gov/whistleblower_acts-desk_reference" TargetMode="External"/><Relationship Id="rId29" Type="http://schemas.openxmlformats.org/officeDocument/2006/relationships/hyperlink" Target="https://www.archives.gov/federal-register/codification/executive-order/12564.html"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osha.gov/laws-regs/oshact/completeoshact" TargetMode="External"/><Relationship Id="rId24" Type="http://schemas.openxmlformats.org/officeDocument/2006/relationships/hyperlink" Target="https://www.dol.gov/general/topic/workcomp" TargetMode="External"/><Relationship Id="rId32" Type="http://schemas.openxmlformats.org/officeDocument/2006/relationships/hyperlink" Target="https://www.nolo.com/legal-encyclopedia/state-laws-on-off-duty-marijuana-use.html" TargetMode="External"/><Relationship Id="rId37" Type="http://schemas.openxmlformats.org/officeDocument/2006/relationships/image" Target="media/image12.png"/><Relationship Id="rId5" Type="http://schemas.openxmlformats.org/officeDocument/2006/relationships/image" Target="media/image1.jpeg"/><Relationship Id="rId15" Type="http://schemas.openxmlformats.org/officeDocument/2006/relationships/hyperlink" Target="https://www.osha.gov/laws-regs/oshact/toc" TargetMode="External"/><Relationship Id="rId23" Type="http://schemas.openxmlformats.org/officeDocument/2006/relationships/image" Target="media/image7.png"/><Relationship Id="rId28" Type="http://schemas.openxmlformats.org/officeDocument/2006/relationships/image" Target="media/image9.png"/><Relationship Id="rId36" Type="http://schemas.openxmlformats.org/officeDocument/2006/relationships/hyperlink" Target="https://www.wcrinet.org/areas-of-research/workers-compensation-laws?gclid=Cj0KCQiAic6eBhCoARIsANlox85i_FWQt5KGsJL2XQDorUBojn4xKpYJwE8Y3yi_s9IL0QFiQvGAQasaApRxEALw_wcB" TargetMode="External"/><Relationship Id="rId10" Type="http://schemas.openxmlformats.org/officeDocument/2006/relationships/image" Target="media/image6.png"/><Relationship Id="rId19" Type="http://schemas.openxmlformats.org/officeDocument/2006/relationships/hyperlink" Target="https://www.whistleblowers.gov/" TargetMode="External"/><Relationship Id="rId31" Type="http://schemas.openxmlformats.org/officeDocument/2006/relationships/hyperlink" Target="https://www.samhsa.gov/workplace/drug-testing-resources"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osha.gov/laws-regs/oshact/section_5" TargetMode="External"/><Relationship Id="rId22" Type="http://schemas.openxmlformats.org/officeDocument/2006/relationships/hyperlink" Target="https://www.whistleblowers.gov/" TargetMode="External"/><Relationship Id="rId27" Type="http://schemas.openxmlformats.org/officeDocument/2006/relationships/hyperlink" Target="https://www.hhs.gov/hipaa/for-professionals/security/guidance/index.html" TargetMode="External"/><Relationship Id="rId30" Type="http://schemas.openxmlformats.org/officeDocument/2006/relationships/hyperlink" Target="https://www.samhsa.gov/workplace/about/background" TargetMode="External"/><Relationship Id="rId35" Type="http://schemas.openxmlformats.org/officeDocument/2006/relationships/image" Target="media/image11.png"/><Relationship Id="rId8" Type="http://schemas.openxmlformats.org/officeDocument/2006/relationships/image" Target="media/image4.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20</Pages>
  <Words>4962</Words>
  <Characters>27690</Characters>
  <Application>Microsoft Office Word</Application>
  <DocSecurity>0</DocSecurity>
  <Lines>659</Lines>
  <Paragraphs>351</Paragraphs>
  <ScaleCrop>false</ScaleCrop>
  <HeadingPairs>
    <vt:vector size="2" baseType="variant">
      <vt:variant>
        <vt:lpstr>Title</vt:lpstr>
      </vt:variant>
      <vt:variant>
        <vt:i4>1</vt:i4>
      </vt:variant>
    </vt:vector>
  </HeadingPairs>
  <TitlesOfParts>
    <vt:vector size="1" baseType="lpstr">
      <vt:lpstr/>
    </vt:vector>
  </TitlesOfParts>
  <Company>Learning and...Reflective Growth</Company>
  <LinksUpToDate>false</LinksUpToDate>
  <CharactersWithSpaces>32301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4</cp:revision>
  <dcterms:created xsi:type="dcterms:W3CDTF">2023-02-02T20:15:00Z</dcterms:created>
  <dcterms:modified xsi:type="dcterms:W3CDTF">2023-02-02T20:29:00Z</dcterms:modified>
</cp:coreProperties>
</file>