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3CA4E440" w:rsidR="009618A1" w:rsidRPr="00FD6D9D" w:rsidRDefault="00E14D82" w:rsidP="009618A1">
      <w:pPr>
        <w:pStyle w:val="Heading1"/>
        <w:spacing w:after="0"/>
        <w:rPr>
          <w:rFonts w:cstheme="majorHAnsi"/>
          <w:bCs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243DC79A" w14:textId="258D7E46" w:rsidR="007B437C" w:rsidRPr="00B06598" w:rsidRDefault="00B06598" w:rsidP="007B437C">
      <w:p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 xml:space="preserve">The Licensed Vocational Nurse I will </w:t>
      </w:r>
      <w:r w:rsidR="007B437C" w:rsidRPr="00B06598">
        <w:rPr>
          <w:rFonts w:asciiTheme="majorHAnsi" w:hAnsiTheme="majorHAnsi" w:cstheme="majorHAnsi"/>
          <w:bCs/>
          <w:color w:val="auto"/>
        </w:rPr>
        <w:t xml:space="preserve">perform routine technical nursing duties and assist with other related duties involved in providing patient care in a local public health program.  </w:t>
      </w:r>
    </w:p>
    <w:p w14:paraId="6519A2A3" w14:textId="77777777" w:rsidR="007929C9" w:rsidRPr="00B06598" w:rsidRDefault="007929C9" w:rsidP="007929C9">
      <w:pPr>
        <w:rPr>
          <w:rFonts w:asciiTheme="majorHAnsi" w:hAnsiTheme="majorHAnsi" w:cstheme="majorHAnsi"/>
          <w:bCs/>
          <w:color w:val="auto"/>
        </w:rPr>
      </w:pPr>
    </w:p>
    <w:p w14:paraId="23813E5A" w14:textId="77777777" w:rsidR="003E29A0" w:rsidRPr="00FD6D9D" w:rsidRDefault="003E29A0" w:rsidP="003E29A0">
      <w:pPr>
        <w:pStyle w:val="Heading1"/>
        <w:spacing w:before="0" w:after="0" w:line="240" w:lineRule="auto"/>
        <w:rPr>
          <w:rFonts w:cstheme="majorHAnsi"/>
          <w:bCs/>
          <w:i/>
          <w:color w:val="auto"/>
          <w:sz w:val="22"/>
        </w:rPr>
      </w:pPr>
      <w:r w:rsidRPr="00FD6D9D">
        <w:rPr>
          <w:rFonts w:cstheme="majorHAnsi"/>
          <w:bCs/>
          <w:i/>
          <w:color w:val="auto"/>
          <w:sz w:val="22"/>
        </w:rPr>
        <w:t>Supervisory Responsibilities:</w:t>
      </w:r>
    </w:p>
    <w:p w14:paraId="3DEBE0A4" w14:textId="77777777" w:rsidR="00C31A06" w:rsidRPr="00B06598" w:rsidRDefault="00C31A06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None.</w:t>
      </w:r>
    </w:p>
    <w:p w14:paraId="06AC527E" w14:textId="66E8102D" w:rsidR="007929C9" w:rsidRPr="00FD6D9D" w:rsidRDefault="007929C9" w:rsidP="007929C9">
      <w:pPr>
        <w:pStyle w:val="Heading2"/>
        <w:spacing w:line="240" w:lineRule="auto"/>
        <w:rPr>
          <w:rFonts w:cstheme="majorHAnsi"/>
          <w:bCs/>
          <w:color w:val="auto"/>
          <w:sz w:val="22"/>
          <w:szCs w:val="22"/>
        </w:rPr>
      </w:pPr>
      <w:r w:rsidRPr="00FD6D9D">
        <w:rPr>
          <w:rFonts w:cstheme="majorHAnsi"/>
          <w:bCs/>
          <w:color w:val="auto"/>
          <w:sz w:val="22"/>
          <w:szCs w:val="22"/>
        </w:rPr>
        <w:t>Duties/Responsibilities:</w:t>
      </w:r>
    </w:p>
    <w:p w14:paraId="0C9BC945" w14:textId="646AAE94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Interviews patients or relatives to obtain appropriate health history and/or immunization status.</w:t>
      </w:r>
    </w:p>
    <w:p w14:paraId="4F8512B0" w14:textId="49E7BD77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Performs screening tests for which he or she has been prepared by education and experience.</w:t>
      </w:r>
    </w:p>
    <w:p w14:paraId="3F2AD3BD" w14:textId="4B56E705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Maintains records and prepares oral reports.</w:t>
      </w:r>
    </w:p>
    <w:p w14:paraId="6909BF6B" w14:textId="3220E754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Contributes to the attainment of the goals of the unit by using contacts with individuals and community relationships to contribute to better public understanding of health services.</w:t>
      </w:r>
    </w:p>
    <w:p w14:paraId="360149D5" w14:textId="188B82E9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Prepares, administers, and records immunizations and drugs as agency policies permit.</w:t>
      </w:r>
    </w:p>
    <w:p w14:paraId="6A7A41AD" w14:textId="3A1626EE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Takes vital signs and measurements (i.e., height/length and weight).</w:t>
      </w:r>
    </w:p>
    <w:p w14:paraId="6F3666C2" w14:textId="0FA21276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Assembles materials and equipment in preparation for clinic sessions and maintains adequate supplies.</w:t>
      </w:r>
    </w:p>
    <w:p w14:paraId="1511034F" w14:textId="6AAF21D9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Cleans and maintains clinic equipment and disposes of used supplies correctly.</w:t>
      </w:r>
    </w:p>
    <w:p w14:paraId="48B8B7A7" w14:textId="32129724" w:rsidR="007B437C" w:rsidRPr="00B06598" w:rsidRDefault="007B437C" w:rsidP="00B06598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Administers injections according to agency policy.</w:t>
      </w:r>
    </w:p>
    <w:p w14:paraId="6878DBCE" w14:textId="77777777" w:rsidR="003A00CB" w:rsidRPr="00B06598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p w14:paraId="59C528ED" w14:textId="77777777" w:rsidR="007929C9" w:rsidRPr="00FD6D9D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FD6D9D">
        <w:rPr>
          <w:rFonts w:cstheme="majorHAnsi"/>
          <w:bCs/>
          <w:color w:val="auto"/>
          <w:sz w:val="22"/>
          <w:szCs w:val="22"/>
        </w:rPr>
        <w:t xml:space="preserve">Required Skills/Abilities: </w:t>
      </w:r>
    </w:p>
    <w:p w14:paraId="1A8A0525" w14:textId="0171578E" w:rsidR="00C44D9F" w:rsidRPr="009E1978" w:rsidRDefault="00C44D9F" w:rsidP="009E1978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9E1978">
        <w:rPr>
          <w:rFonts w:asciiTheme="majorHAnsi" w:hAnsiTheme="majorHAnsi" w:cstheme="majorHAnsi"/>
          <w:bCs/>
          <w:color w:val="auto"/>
        </w:rPr>
        <w:t>Knowledge</w:t>
      </w:r>
      <w:r w:rsidR="009E1978">
        <w:rPr>
          <w:rFonts w:asciiTheme="majorHAnsi" w:hAnsiTheme="majorHAnsi" w:cstheme="majorHAnsi"/>
          <w:bCs/>
          <w:color w:val="auto"/>
        </w:rPr>
        <w:t xml:space="preserve"> of</w:t>
      </w:r>
      <w:r w:rsidRPr="009E1978">
        <w:rPr>
          <w:rFonts w:asciiTheme="majorHAnsi" w:hAnsiTheme="majorHAnsi" w:cstheme="majorHAnsi"/>
          <w:bCs/>
          <w:color w:val="auto"/>
        </w:rPr>
        <w:t xml:space="preserve"> and </w:t>
      </w:r>
      <w:r w:rsidR="009E1978">
        <w:rPr>
          <w:rFonts w:asciiTheme="majorHAnsi" w:hAnsiTheme="majorHAnsi" w:cstheme="majorHAnsi"/>
          <w:bCs/>
          <w:color w:val="auto"/>
        </w:rPr>
        <w:t xml:space="preserve">the </w:t>
      </w:r>
      <w:r w:rsidRPr="009E1978">
        <w:rPr>
          <w:rFonts w:asciiTheme="majorHAnsi" w:hAnsiTheme="majorHAnsi" w:cstheme="majorHAnsi"/>
          <w:bCs/>
          <w:color w:val="auto"/>
        </w:rPr>
        <w:t>ability to perform nursing procedures for which the vocational nursing course has provided the necessary degree of skill and judgment; performance shall be limited to those acts for which he or she has been prepared.</w:t>
      </w:r>
    </w:p>
    <w:p w14:paraId="3BF40D98" w14:textId="062CBC26" w:rsidR="00C44D9F" w:rsidRPr="009E1978" w:rsidRDefault="00C44D9F" w:rsidP="009E1978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9E1978">
        <w:rPr>
          <w:rFonts w:asciiTheme="majorHAnsi" w:hAnsiTheme="majorHAnsi" w:cstheme="majorHAnsi"/>
          <w:bCs/>
          <w:color w:val="auto"/>
        </w:rPr>
        <w:t>Knowledge of accepted procedures for disposing of used supplies.</w:t>
      </w:r>
    </w:p>
    <w:p w14:paraId="1CBA600E" w14:textId="52708E2A" w:rsidR="00C44D9F" w:rsidRPr="009E1978" w:rsidRDefault="00C44D9F" w:rsidP="009E1978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9E1978">
        <w:rPr>
          <w:rFonts w:asciiTheme="majorHAnsi" w:hAnsiTheme="majorHAnsi" w:cstheme="majorHAnsi"/>
          <w:bCs/>
          <w:color w:val="auto"/>
        </w:rPr>
        <w:t>Ability to observe the general physical condition of patients to detect signs of abnormalities.</w:t>
      </w:r>
    </w:p>
    <w:p w14:paraId="3503B8C7" w14:textId="595FB159" w:rsidR="00C44D9F" w:rsidRPr="00B06598" w:rsidRDefault="00C44D9F" w:rsidP="005425CC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Ability to record observations completely, accurately, legibly, and concisely.</w:t>
      </w:r>
    </w:p>
    <w:p w14:paraId="6AD46CE7" w14:textId="31206FC3" w:rsidR="00C44D9F" w:rsidRPr="00B06598" w:rsidRDefault="00C44D9F" w:rsidP="005425CC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 xml:space="preserve">Ability to communicate effectively in person and over telephone. </w:t>
      </w:r>
    </w:p>
    <w:p w14:paraId="7262C61D" w14:textId="2FAC0015" w:rsidR="00C44D9F" w:rsidRPr="00B06598" w:rsidRDefault="00C44D9F" w:rsidP="005425CC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Ability to exercise tact, initiative, and good judgment in dealing with people.</w:t>
      </w:r>
    </w:p>
    <w:p w14:paraId="52572B76" w14:textId="71D7A5BC" w:rsidR="00C44D9F" w:rsidRPr="00B06598" w:rsidRDefault="00C44D9F" w:rsidP="005425CC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Ability to accept supervision.</w:t>
      </w:r>
    </w:p>
    <w:p w14:paraId="0CA842FF" w14:textId="77777777" w:rsidR="007929C9" w:rsidRPr="00FD6D9D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FD6D9D">
        <w:rPr>
          <w:rFonts w:cstheme="majorHAnsi"/>
          <w:bCs/>
          <w:color w:val="auto"/>
          <w:sz w:val="22"/>
          <w:szCs w:val="22"/>
        </w:rPr>
        <w:t>Education and Experience:</w:t>
      </w:r>
    </w:p>
    <w:p w14:paraId="08B0A587" w14:textId="77777777" w:rsidR="00C44D9F" w:rsidRPr="00D712C0" w:rsidRDefault="00C44D9F" w:rsidP="00D712C0">
      <w:pPr>
        <w:pStyle w:val="ListParagraph"/>
        <w:numPr>
          <w:ilvl w:val="0"/>
          <w:numId w:val="11"/>
        </w:numPr>
        <w:rPr>
          <w:rFonts w:asciiTheme="majorHAnsi" w:hAnsiTheme="majorHAnsi" w:cstheme="majorHAnsi"/>
          <w:bCs/>
          <w:color w:val="auto"/>
        </w:rPr>
      </w:pPr>
      <w:r w:rsidRPr="00D712C0">
        <w:rPr>
          <w:rFonts w:asciiTheme="majorHAnsi" w:hAnsiTheme="majorHAnsi" w:cstheme="majorHAnsi"/>
          <w:bCs/>
          <w:color w:val="auto"/>
        </w:rPr>
        <w:t>Licensed to practice as a vocational nurse in the state.</w:t>
      </w:r>
    </w:p>
    <w:p w14:paraId="0F747CE1" w14:textId="77777777" w:rsidR="007929C9" w:rsidRPr="00FD6D9D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FD6D9D">
        <w:rPr>
          <w:rFonts w:cstheme="majorHAnsi"/>
          <w:bCs/>
          <w:color w:val="auto"/>
          <w:sz w:val="22"/>
          <w:szCs w:val="22"/>
        </w:rPr>
        <w:t xml:space="preserve">Physical Requirements: </w:t>
      </w:r>
    </w:p>
    <w:p w14:paraId="747B6423" w14:textId="72530CFE" w:rsidR="00C47089" w:rsidRPr="00B06598" w:rsidRDefault="00C47089" w:rsidP="00C47089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>Must have the p</w:t>
      </w:r>
      <w:r w:rsidRPr="00B06598">
        <w:rPr>
          <w:rFonts w:asciiTheme="majorHAnsi" w:hAnsiTheme="majorHAnsi" w:cstheme="majorHAnsi"/>
          <w:bCs/>
          <w:color w:val="auto"/>
        </w:rPr>
        <w:t xml:space="preserve">hysical </w:t>
      </w:r>
      <w:r>
        <w:rPr>
          <w:rFonts w:asciiTheme="majorHAnsi" w:hAnsiTheme="majorHAnsi" w:cstheme="majorHAnsi"/>
          <w:bCs/>
          <w:color w:val="auto"/>
        </w:rPr>
        <w:t xml:space="preserve">ability </w:t>
      </w:r>
      <w:r w:rsidR="00D712C0">
        <w:rPr>
          <w:rFonts w:asciiTheme="majorHAnsi" w:hAnsiTheme="majorHAnsi" w:cstheme="majorHAnsi"/>
          <w:bCs/>
          <w:color w:val="auto"/>
        </w:rPr>
        <w:t>execute</w:t>
      </w:r>
      <w:r w:rsidRPr="00B06598">
        <w:rPr>
          <w:rFonts w:asciiTheme="majorHAnsi" w:hAnsiTheme="majorHAnsi" w:cstheme="majorHAnsi"/>
          <w:bCs/>
          <w:color w:val="auto"/>
        </w:rPr>
        <w:t xml:space="preserve"> the full performance of the duties of the position.</w:t>
      </w:r>
    </w:p>
    <w:p w14:paraId="02E77C9D" w14:textId="0A831A5B" w:rsidR="009618A1" w:rsidRPr="00B06598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 xml:space="preserve">Prolonged periods </w:t>
      </w:r>
      <w:r w:rsidR="00D712C0">
        <w:rPr>
          <w:rFonts w:asciiTheme="majorHAnsi" w:hAnsiTheme="majorHAnsi" w:cstheme="majorHAnsi"/>
          <w:bCs/>
          <w:color w:val="auto"/>
        </w:rPr>
        <w:t xml:space="preserve">of </w:t>
      </w:r>
      <w:r w:rsidRPr="00B06598">
        <w:rPr>
          <w:rFonts w:asciiTheme="majorHAnsi" w:hAnsiTheme="majorHAnsi" w:cstheme="majorHAnsi"/>
          <w:bCs/>
          <w:color w:val="auto"/>
        </w:rPr>
        <w:t>sitting at a desk and working on a computer.</w:t>
      </w:r>
    </w:p>
    <w:p w14:paraId="3BF665C9" w14:textId="48ECE7E0" w:rsidR="00C44D9F" w:rsidRPr="00B06598" w:rsidRDefault="00C44D9F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t>Prolonged periods of standing and moving may be required.</w:t>
      </w:r>
    </w:p>
    <w:p w14:paraId="2B52727C" w14:textId="6296D68B" w:rsidR="003747A7" w:rsidRPr="00B06598" w:rsidRDefault="009618A1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B06598">
        <w:rPr>
          <w:rFonts w:asciiTheme="majorHAnsi" w:hAnsiTheme="majorHAnsi" w:cstheme="majorHAnsi"/>
          <w:bCs/>
          <w:color w:val="auto"/>
        </w:rPr>
        <w:lastRenderedPageBreak/>
        <w:t xml:space="preserve">Must be able to </w:t>
      </w:r>
      <w:r w:rsidR="00A5740B" w:rsidRPr="00B06598">
        <w:rPr>
          <w:rFonts w:asciiTheme="majorHAnsi" w:hAnsiTheme="majorHAnsi" w:cstheme="majorHAnsi"/>
          <w:bCs/>
          <w:color w:val="auto"/>
        </w:rPr>
        <w:t xml:space="preserve">lift up to </w:t>
      </w:r>
      <w:r w:rsidR="00C44D9F" w:rsidRPr="00B06598">
        <w:rPr>
          <w:rFonts w:asciiTheme="majorHAnsi" w:hAnsiTheme="majorHAnsi" w:cstheme="majorHAnsi"/>
          <w:bCs/>
          <w:color w:val="auto"/>
        </w:rPr>
        <w:t>75</w:t>
      </w:r>
      <w:r w:rsidR="00A5740B" w:rsidRPr="00B06598">
        <w:rPr>
          <w:rFonts w:asciiTheme="majorHAnsi" w:hAnsiTheme="majorHAnsi" w:cstheme="majorHAnsi"/>
          <w:bCs/>
          <w:color w:val="auto"/>
        </w:rPr>
        <w:t xml:space="preserve"> pounds at times. </w:t>
      </w:r>
    </w:p>
    <w:sectPr w:rsidR="003747A7" w:rsidRPr="00B065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DF3AB6"/>
    <w:multiLevelType w:val="hybridMultilevel"/>
    <w:tmpl w:val="22F42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068EA"/>
    <w:multiLevelType w:val="hybridMultilevel"/>
    <w:tmpl w:val="5AE69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537404"/>
    <w:multiLevelType w:val="hybridMultilevel"/>
    <w:tmpl w:val="B2DAD7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B71958"/>
    <w:multiLevelType w:val="hybridMultilevel"/>
    <w:tmpl w:val="2FFE98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C50AF2"/>
    <w:multiLevelType w:val="hybridMultilevel"/>
    <w:tmpl w:val="8062B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1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D0539"/>
    <w:rsid w:val="00175725"/>
    <w:rsid w:val="0029095A"/>
    <w:rsid w:val="00305A8E"/>
    <w:rsid w:val="0034542D"/>
    <w:rsid w:val="00361883"/>
    <w:rsid w:val="003747A7"/>
    <w:rsid w:val="00376EA9"/>
    <w:rsid w:val="003A00CB"/>
    <w:rsid w:val="003D39F9"/>
    <w:rsid w:val="003E29A0"/>
    <w:rsid w:val="003E2DE3"/>
    <w:rsid w:val="003E3FDC"/>
    <w:rsid w:val="00500889"/>
    <w:rsid w:val="0050660C"/>
    <w:rsid w:val="005425CC"/>
    <w:rsid w:val="00582F67"/>
    <w:rsid w:val="00594635"/>
    <w:rsid w:val="0062321C"/>
    <w:rsid w:val="006B09D9"/>
    <w:rsid w:val="00737962"/>
    <w:rsid w:val="00791BB2"/>
    <w:rsid w:val="007929C9"/>
    <w:rsid w:val="007B437C"/>
    <w:rsid w:val="007F75F9"/>
    <w:rsid w:val="0086682E"/>
    <w:rsid w:val="009618A1"/>
    <w:rsid w:val="00975D25"/>
    <w:rsid w:val="00986DA1"/>
    <w:rsid w:val="009E1978"/>
    <w:rsid w:val="009F4E3C"/>
    <w:rsid w:val="00A37A92"/>
    <w:rsid w:val="00A5740B"/>
    <w:rsid w:val="00B06598"/>
    <w:rsid w:val="00B3051D"/>
    <w:rsid w:val="00B7503C"/>
    <w:rsid w:val="00BE4DCE"/>
    <w:rsid w:val="00BF78C7"/>
    <w:rsid w:val="00C14482"/>
    <w:rsid w:val="00C16C5D"/>
    <w:rsid w:val="00C31A06"/>
    <w:rsid w:val="00C44D9F"/>
    <w:rsid w:val="00C47089"/>
    <w:rsid w:val="00C93173"/>
    <w:rsid w:val="00D30F1B"/>
    <w:rsid w:val="00D40968"/>
    <w:rsid w:val="00D712C0"/>
    <w:rsid w:val="00D83098"/>
    <w:rsid w:val="00DF2E2D"/>
    <w:rsid w:val="00E118BE"/>
    <w:rsid w:val="00E14D82"/>
    <w:rsid w:val="00E2725F"/>
    <w:rsid w:val="00EC0478"/>
    <w:rsid w:val="00ED45AD"/>
    <w:rsid w:val="00FC7DD3"/>
    <w:rsid w:val="00FD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UC5APVKEY7YA-1616769135-1465</_dlc_DocId>
    <_dlc_DocIdUrl xmlns="9e35c72e-853b-4481-acd9-8b56c994845b">
      <Url>https://edit.shrm.org/ResourcesAndTools/tools-and-samples/job-descriptions/_layouts/15/DocIdRedir.aspx?ID=UC5APVKEY7YA-1616769135-1465</Url>
      <Description>UC5APVKEY7YA-1616769135-1465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3DEBCC6D-2C2E-4A6B-9CF6-3BD739BCBC25}"/>
</file>

<file path=customXml/itemProps2.xml><?xml version="1.0" encoding="utf-8"?>
<ds:datastoreItem xmlns:ds="http://schemas.openxmlformats.org/officeDocument/2006/customXml" ds:itemID="{B832AC96-36EF-45AA-B91B-4AC62699F07E}"/>
</file>

<file path=customXml/itemProps3.xml><?xml version="1.0" encoding="utf-8"?>
<ds:datastoreItem xmlns:ds="http://schemas.openxmlformats.org/officeDocument/2006/customXml" ds:itemID="{5461A3AA-AEBE-4498-B257-B2505809D0DF}"/>
</file>

<file path=customXml/itemProps4.xml><?xml version="1.0" encoding="utf-8"?>
<ds:datastoreItem xmlns:ds="http://schemas.openxmlformats.org/officeDocument/2006/customXml" ds:itemID="{088F8D2D-A7B6-465F-A9A3-74849F1E5E5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10</cp:revision>
  <dcterms:created xsi:type="dcterms:W3CDTF">2019-05-23T20:18:00Z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27559bcc-5ef9-43ee-86e4-97c68bfac4ef</vt:lpwstr>
  </property>
  <property fmtid="{D5CDD505-2E9C-101B-9397-08002B2CF9AE}" pid="4" name="Order">
    <vt:r8>146500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