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DC1BFB" w14:textId="7413AEF3" w:rsidR="009618A1" w:rsidRDefault="00C5421C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7D2A1EAF" w14:textId="22898D76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98536C">
        <w:rPr>
          <w:color w:val="auto"/>
        </w:rPr>
        <w:t xml:space="preserve"> Mold Maker </w:t>
      </w:r>
      <w:r w:rsidR="004B30AD">
        <w:rPr>
          <w:color w:val="auto"/>
        </w:rPr>
        <w:t>will c</w:t>
      </w:r>
      <w:r w:rsidR="0098536C">
        <w:rPr>
          <w:color w:val="auto"/>
        </w:rPr>
        <w:t>reate, adapt, and adjust molds used in cast manufacturing.</w:t>
      </w:r>
    </w:p>
    <w:p w14:paraId="53E809BF" w14:textId="77777777" w:rsidR="007929C9" w:rsidRPr="009F4E3C" w:rsidRDefault="007929C9" w:rsidP="007929C9">
      <w:pPr>
        <w:rPr>
          <w:color w:val="auto"/>
        </w:rPr>
      </w:pPr>
    </w:p>
    <w:p w14:paraId="07CACD11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0A29AF24" w14:textId="20AB2E16" w:rsidR="00C14482" w:rsidRDefault="00E447DF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</w:t>
      </w:r>
      <w:r w:rsidR="00C14482">
        <w:rPr>
          <w:color w:val="auto"/>
        </w:rPr>
        <w:t>.</w:t>
      </w:r>
    </w:p>
    <w:p w14:paraId="6213CF2B" w14:textId="77777777" w:rsidR="004B30AD" w:rsidRDefault="004B30AD" w:rsidP="004B30AD">
      <w:pPr>
        <w:pStyle w:val="ListParagraph"/>
        <w:spacing w:line="240" w:lineRule="auto"/>
        <w:ind w:left="720" w:firstLine="0"/>
        <w:rPr>
          <w:color w:val="auto"/>
        </w:rPr>
      </w:pPr>
    </w:p>
    <w:p w14:paraId="7C30A0C3" w14:textId="2CFF81E9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685EA580" w14:textId="1204A443" w:rsidR="00372162" w:rsidRDefault="00372162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Constructs, adapts, and modifies molds for plastic injection molding, die cast tooling, metal stamping, and other molding operations.</w:t>
      </w:r>
    </w:p>
    <w:p w14:paraId="36A813A2" w14:textId="77777777" w:rsidR="00F84BFE" w:rsidRPr="00F84BFE" w:rsidRDefault="00F84BFE" w:rsidP="00F84BF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F84BFE">
        <w:rPr>
          <w:color w:val="auto"/>
        </w:rPr>
        <w:t>Creates initial molds based on specifications from design team, blueprints, or schematics.</w:t>
      </w:r>
    </w:p>
    <w:p w14:paraId="37B11091" w14:textId="3D3C5F0A" w:rsidR="00255F71" w:rsidRPr="00255F71" w:rsidRDefault="00F84BFE" w:rsidP="00255F7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Uses various measuring and gauging tools to perform necessary inspections before, during, and after molding operations.</w:t>
      </w:r>
    </w:p>
    <w:p w14:paraId="7C4A27FD" w14:textId="7FC0AB7D" w:rsidR="0072379E" w:rsidRDefault="00042931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Sets up </w:t>
      </w:r>
      <w:r w:rsidR="0072379E">
        <w:rPr>
          <w:color w:val="auto"/>
        </w:rPr>
        <w:t>equipment based on mold requirements</w:t>
      </w:r>
      <w:r w:rsidR="001E1290">
        <w:rPr>
          <w:color w:val="auto"/>
        </w:rPr>
        <w:t>, materials, and tolerances</w:t>
      </w:r>
      <w:r w:rsidR="0072379E">
        <w:rPr>
          <w:color w:val="auto"/>
        </w:rPr>
        <w:t xml:space="preserve">.  </w:t>
      </w:r>
    </w:p>
    <w:p w14:paraId="695D8739" w14:textId="77777777" w:rsidR="00255F71" w:rsidRDefault="0072379E" w:rsidP="00707BF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Executes production runs</w:t>
      </w:r>
      <w:r w:rsidR="00255F71">
        <w:rPr>
          <w:color w:val="auto"/>
        </w:rPr>
        <w:t>; conducts quality control testing before mold enters production cycle.</w:t>
      </w:r>
    </w:p>
    <w:p w14:paraId="76B59257" w14:textId="37E0C5F6" w:rsidR="00F6061D" w:rsidRDefault="00F6061D" w:rsidP="00F6061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Maintains knowledge of </w:t>
      </w:r>
      <w:r w:rsidR="0072379E">
        <w:rPr>
          <w:color w:val="auto"/>
        </w:rPr>
        <w:t>materials</w:t>
      </w:r>
      <w:r>
        <w:rPr>
          <w:color w:val="auto"/>
        </w:rPr>
        <w:t xml:space="preserve"> and products.</w:t>
      </w:r>
    </w:p>
    <w:p w14:paraId="2EBAE0F2" w14:textId="45174942" w:rsidR="001E1290" w:rsidRDefault="00F6061D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Assists </w:t>
      </w:r>
      <w:r w:rsidR="001E1290">
        <w:rPr>
          <w:color w:val="auto"/>
        </w:rPr>
        <w:t xml:space="preserve">machinists and millwrights </w:t>
      </w:r>
      <w:r>
        <w:rPr>
          <w:color w:val="auto"/>
        </w:rPr>
        <w:t xml:space="preserve">with </w:t>
      </w:r>
      <w:r w:rsidR="001E1290">
        <w:rPr>
          <w:color w:val="auto"/>
        </w:rPr>
        <w:t>injection molding pr</w:t>
      </w:r>
      <w:r w:rsidR="00056767">
        <w:rPr>
          <w:color w:val="auto"/>
        </w:rPr>
        <w:t>ocess and equipment</w:t>
      </w:r>
      <w:r w:rsidR="001E1290">
        <w:rPr>
          <w:color w:val="auto"/>
        </w:rPr>
        <w:t>.</w:t>
      </w:r>
    </w:p>
    <w:p w14:paraId="437CFC7E" w14:textId="0C02B9BF" w:rsidR="004B30AD" w:rsidRPr="00056767" w:rsidRDefault="003E3FDC" w:rsidP="00056767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5F90FB9A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776A381C" w14:textId="77777777" w:rsidR="00FC79A2" w:rsidRDefault="00FC79A2" w:rsidP="00FC79A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6133993"/>
      <w:bookmarkStart w:id="2" w:name="_Hlk3879218"/>
      <w:bookmarkStart w:id="3" w:name="_Hlk5539721"/>
      <w:bookmarkStart w:id="4" w:name="_Hlk5542995"/>
      <w:r>
        <w:rPr>
          <w:color w:val="auto"/>
        </w:rPr>
        <w:t xml:space="preserve">Thorough understanding of machinery and mold creation.  </w:t>
      </w:r>
    </w:p>
    <w:p w14:paraId="1E3A3E17" w14:textId="77777777" w:rsidR="00FC79A2" w:rsidRDefault="00FC79A2" w:rsidP="00FC79A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5" w:name="_Hlk3907863"/>
      <w:r>
        <w:rPr>
          <w:color w:val="auto"/>
        </w:rPr>
        <w:t>Strong analytical and problem-solving skills.</w:t>
      </w:r>
    </w:p>
    <w:bookmarkEnd w:id="5"/>
    <w:p w14:paraId="537B4EC6" w14:textId="50C7D53F" w:rsidR="004B30AD" w:rsidRPr="008877D9" w:rsidRDefault="00FC79A2" w:rsidP="008877D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applicable safety rules.</w:t>
      </w:r>
      <w:bookmarkEnd w:id="1"/>
      <w:bookmarkEnd w:id="2"/>
      <w:bookmarkEnd w:id="3"/>
      <w:bookmarkEnd w:id="4"/>
    </w:p>
    <w:p w14:paraId="5D49A85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6DCB8D42" w14:textId="25362446" w:rsidR="001E1290" w:rsidRDefault="001E1290" w:rsidP="001E1290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Successful completion of </w:t>
      </w:r>
      <w:r w:rsidR="005B030D">
        <w:rPr>
          <w:color w:val="auto"/>
        </w:rPr>
        <w:t xml:space="preserve">a </w:t>
      </w:r>
      <w:r>
        <w:rPr>
          <w:color w:val="auto"/>
        </w:rPr>
        <w:t>formal apprenticeship program, technical school training program</w:t>
      </w:r>
      <w:r w:rsidR="00707BFF">
        <w:rPr>
          <w:color w:val="auto"/>
        </w:rPr>
        <w:t>,</w:t>
      </w:r>
      <w:r>
        <w:rPr>
          <w:color w:val="auto"/>
        </w:rPr>
        <w:t xml:space="preserve"> or</w:t>
      </w:r>
      <w:r w:rsidR="00707BFF">
        <w:rPr>
          <w:color w:val="auto"/>
        </w:rPr>
        <w:t xml:space="preserve"> </w:t>
      </w:r>
      <w:r>
        <w:rPr>
          <w:color w:val="auto"/>
        </w:rPr>
        <w:t>company</w:t>
      </w:r>
      <w:r w:rsidR="008877D9">
        <w:rPr>
          <w:color w:val="auto"/>
        </w:rPr>
        <w:t>-provided</w:t>
      </w:r>
      <w:r>
        <w:rPr>
          <w:color w:val="auto"/>
        </w:rPr>
        <w:t xml:space="preserve"> training program</w:t>
      </w:r>
      <w:r w:rsidR="008877D9">
        <w:rPr>
          <w:color w:val="auto"/>
        </w:rPr>
        <w:t xml:space="preserve"> required.</w:t>
      </w:r>
      <w:r>
        <w:rPr>
          <w:color w:val="auto"/>
        </w:rPr>
        <w:t xml:space="preserve">  </w:t>
      </w:r>
    </w:p>
    <w:p w14:paraId="12982586" w14:textId="77777777" w:rsidR="004B30AD" w:rsidRPr="001E1290" w:rsidRDefault="004B30AD" w:rsidP="004B30AD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4F708A6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0413A2E6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Prolonged periods </w:t>
      </w:r>
      <w:r w:rsidR="001E1290">
        <w:rPr>
          <w:color w:val="auto"/>
        </w:rPr>
        <w:t>standing</w:t>
      </w:r>
      <w:r w:rsidRPr="009F4E3C">
        <w:rPr>
          <w:color w:val="auto"/>
        </w:rPr>
        <w:t>.</w:t>
      </w:r>
    </w:p>
    <w:p w14:paraId="005CF5D3" w14:textId="7A35AA50" w:rsidR="00305A8E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</w:t>
      </w:r>
      <w:r w:rsidR="001E1290">
        <w:rPr>
          <w:color w:val="auto"/>
        </w:rPr>
        <w:t xml:space="preserve">and move </w:t>
      </w:r>
      <w:r w:rsidR="00A5740B">
        <w:rPr>
          <w:color w:val="auto"/>
        </w:rPr>
        <w:t xml:space="preserve">up to </w:t>
      </w:r>
      <w:r w:rsidR="001E1290">
        <w:rPr>
          <w:color w:val="auto"/>
        </w:rPr>
        <w:t xml:space="preserve">50 </w:t>
      </w:r>
      <w:r w:rsidR="00A5740B">
        <w:rPr>
          <w:color w:val="auto"/>
        </w:rPr>
        <w:t xml:space="preserve">pounds at </w:t>
      </w:r>
      <w:r w:rsidR="00707BFF">
        <w:rPr>
          <w:color w:val="auto"/>
        </w:rPr>
        <w:t xml:space="preserve">a </w:t>
      </w:r>
      <w:r w:rsidR="00A5740B">
        <w:rPr>
          <w:color w:val="auto"/>
        </w:rPr>
        <w:t xml:space="preserve">time. </w:t>
      </w:r>
    </w:p>
    <w:p w14:paraId="094F4FD6" w14:textId="705EB641" w:rsidR="001E1290" w:rsidRDefault="00370C64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Superior manual</w:t>
      </w:r>
      <w:r w:rsidR="001E1290">
        <w:rPr>
          <w:color w:val="auto"/>
        </w:rPr>
        <w:t xml:space="preserve"> dexterity, </w:t>
      </w:r>
      <w:r>
        <w:rPr>
          <w:color w:val="auto"/>
        </w:rPr>
        <w:t>muscular</w:t>
      </w:r>
      <w:r w:rsidR="001E1290">
        <w:rPr>
          <w:color w:val="auto"/>
        </w:rPr>
        <w:t xml:space="preserve"> control, and delicate touch necessary to complete precision work without damaging valuable molds.</w:t>
      </w:r>
    </w:p>
    <w:p w14:paraId="42B6705A" w14:textId="3B0B01DF" w:rsidR="001E1290" w:rsidRPr="00A5740B" w:rsidRDefault="001E1290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Visual acuity to read blueprints and perform visual inspections.</w:t>
      </w:r>
    </w:p>
    <w:p w14:paraId="6C0109F8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7EE8657A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42931"/>
    <w:rsid w:val="00056767"/>
    <w:rsid w:val="001B497F"/>
    <w:rsid w:val="001E1290"/>
    <w:rsid w:val="00255F71"/>
    <w:rsid w:val="00305A8E"/>
    <w:rsid w:val="00361883"/>
    <w:rsid w:val="00370C64"/>
    <w:rsid w:val="00372162"/>
    <w:rsid w:val="003747A7"/>
    <w:rsid w:val="00376EA9"/>
    <w:rsid w:val="003D39F9"/>
    <w:rsid w:val="003E29A0"/>
    <w:rsid w:val="003E2DE3"/>
    <w:rsid w:val="003E3FDC"/>
    <w:rsid w:val="0042282C"/>
    <w:rsid w:val="004679FE"/>
    <w:rsid w:val="004B30AD"/>
    <w:rsid w:val="00500889"/>
    <w:rsid w:val="00553B1E"/>
    <w:rsid w:val="00594635"/>
    <w:rsid w:val="005B030D"/>
    <w:rsid w:val="005D25DC"/>
    <w:rsid w:val="006B09D9"/>
    <w:rsid w:val="00707BFF"/>
    <w:rsid w:val="0072379E"/>
    <w:rsid w:val="00791BB2"/>
    <w:rsid w:val="007929C9"/>
    <w:rsid w:val="007F75F9"/>
    <w:rsid w:val="0088094A"/>
    <w:rsid w:val="008877D9"/>
    <w:rsid w:val="009618A1"/>
    <w:rsid w:val="0098536C"/>
    <w:rsid w:val="00986DA1"/>
    <w:rsid w:val="009F4E3C"/>
    <w:rsid w:val="00A5740B"/>
    <w:rsid w:val="00C14482"/>
    <w:rsid w:val="00C5421C"/>
    <w:rsid w:val="00D40968"/>
    <w:rsid w:val="00D83098"/>
    <w:rsid w:val="00E118BE"/>
    <w:rsid w:val="00E165AF"/>
    <w:rsid w:val="00E2725F"/>
    <w:rsid w:val="00E447DF"/>
    <w:rsid w:val="00EC0478"/>
    <w:rsid w:val="00F6061D"/>
    <w:rsid w:val="00F84BFE"/>
    <w:rsid w:val="00FC79A2"/>
    <w:rsid w:val="00FC7DD3"/>
    <w:rsid w:val="00FF5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2ADBF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07BF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7BF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7BFF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7B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7BFF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7BFF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7BFF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UC5APVKEY7YA-1616769135-1559</_dlc_DocId>
    <_dlc_DocIdUrl xmlns="9e35c72e-853b-4481-acd9-8b56c994845b">
      <Url>https://edit.shrm.org/ResourcesAndTools/tools-and-samples/job-descriptions/_layouts/15/DocIdRedir.aspx?ID=UC5APVKEY7YA-1616769135-1559</Url>
      <Description>UC5APVKEY7YA-1616769135-1559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A2202F54-C5B7-4085-A080-D1A996CE47EF}"/>
</file>

<file path=customXml/itemProps2.xml><?xml version="1.0" encoding="utf-8"?>
<ds:datastoreItem xmlns:ds="http://schemas.openxmlformats.org/officeDocument/2006/customXml" ds:itemID="{F15F8978-09FE-43BA-B1FB-070C2373347C}"/>
</file>

<file path=customXml/itemProps3.xml><?xml version="1.0" encoding="utf-8"?>
<ds:datastoreItem xmlns:ds="http://schemas.openxmlformats.org/officeDocument/2006/customXml" ds:itemID="{E169663C-BB0A-4CAD-A499-7D8DAFBDCF8E}"/>
</file>

<file path=customXml/itemProps4.xml><?xml version="1.0" encoding="utf-8"?>
<ds:datastoreItem xmlns:ds="http://schemas.openxmlformats.org/officeDocument/2006/customXml" ds:itemID="{776CA29A-CC05-4B3F-A8F1-30BC158B051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20</cp:revision>
  <dcterms:created xsi:type="dcterms:W3CDTF">2018-11-05T23:01:00Z</dcterms:created>
  <dcterms:modified xsi:type="dcterms:W3CDTF">2019-08-22T00:42:00Z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aafb458a-e23b-4120-9e88-9daa3003f529</vt:lpwstr>
  </property>
  <property fmtid="{D5CDD505-2E9C-101B-9397-08002B2CF9AE}" pid="4" name="Order">
    <vt:r8>155900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