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docProps/core.xml" ContentType="application/vnd.openxmlformats-package.core-properties+xml"/>
  <Override PartName="/docProps/app.xml" ContentType="application/vnd.openxmlformats-officedocument.extended-properties+xml"/>
  <Override PartName="/customXml/itemProps3.xml" ContentType="application/vnd.openxmlformats-officedocument.customXmlProperties+xml"/>
  <Override PartName="/customXml/itemProps2.xml" ContentType="application/vnd.openxmlformats-officedocument.customXmlProperties+xml"/>
  <Override PartName="/customXml/itemProps1.xml" ContentType="application/vnd.openxmlformats-officedocument.customXmlProperties+xml"/>
  <Override PartName="/customXml/itemProps4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304CCB43" w14:textId="7C02ED8F" w:rsidR="009618A1" w:rsidRDefault="001E0A6B" w:rsidP="009618A1">
      <w:pPr>
        <w:pStyle w:val="Heading1"/>
        <w:spacing w:after="0"/>
        <w:rPr>
          <w:i/>
          <w:color w:val="auto"/>
          <w:sz w:val="22"/>
        </w:rPr>
      </w:pPr>
      <w:bookmarkStart w:id="0" w:name="_GoBack"/>
      <w:bookmarkEnd w:id="0"/>
      <w:r>
        <w:rPr>
          <w:color w:val="auto"/>
        </w:rPr>
        <w:t>Job Summary:</w:t>
      </w:r>
    </w:p>
    <w:p w14:paraId="0D1EA73A" w14:textId="796C1314" w:rsidR="009618A1" w:rsidRPr="00E118BE" w:rsidRDefault="009618A1" w:rsidP="009618A1">
      <w:pPr>
        <w:rPr>
          <w:color w:val="auto"/>
        </w:rPr>
      </w:pPr>
      <w:r w:rsidRPr="00E118BE">
        <w:rPr>
          <w:color w:val="auto"/>
        </w:rPr>
        <w:t>The</w:t>
      </w:r>
      <w:r w:rsidR="009002A4">
        <w:rPr>
          <w:color w:val="auto"/>
        </w:rPr>
        <w:t xml:space="preserve"> Water/Wastewater Engineer </w:t>
      </w:r>
      <w:r w:rsidR="00E67414">
        <w:rPr>
          <w:color w:val="auto"/>
        </w:rPr>
        <w:t xml:space="preserve">will </w:t>
      </w:r>
      <w:r w:rsidR="009002A4">
        <w:rPr>
          <w:color w:val="auto"/>
        </w:rPr>
        <w:t>design, maintain, and repair wastewater treatment systems.</w:t>
      </w:r>
    </w:p>
    <w:p w14:paraId="6C022666" w14:textId="77777777" w:rsidR="007929C9" w:rsidRPr="009F4E3C" w:rsidRDefault="007929C9" w:rsidP="007929C9">
      <w:pPr>
        <w:rPr>
          <w:color w:val="auto"/>
        </w:rPr>
      </w:pPr>
    </w:p>
    <w:p w14:paraId="2987F817" w14:textId="77777777" w:rsidR="003E29A0" w:rsidRPr="003E29A0" w:rsidRDefault="003E29A0" w:rsidP="003E29A0">
      <w:pPr>
        <w:pStyle w:val="Heading1"/>
        <w:spacing w:before="0" w:after="0" w:line="240" w:lineRule="auto"/>
        <w:rPr>
          <w:i/>
          <w:color w:val="auto"/>
          <w:sz w:val="22"/>
        </w:rPr>
      </w:pPr>
      <w:r>
        <w:rPr>
          <w:i/>
          <w:color w:val="auto"/>
          <w:sz w:val="22"/>
        </w:rPr>
        <w:t>Supervisory Responsibilities:</w:t>
      </w:r>
    </w:p>
    <w:p w14:paraId="60454685" w14:textId="7445FB0D" w:rsidR="00C14482" w:rsidRDefault="00A31E2F" w:rsidP="00376EA9">
      <w:pPr>
        <w:pStyle w:val="ListParagraph"/>
        <w:numPr>
          <w:ilvl w:val="0"/>
          <w:numId w:val="4"/>
        </w:numPr>
        <w:spacing w:line="240" w:lineRule="auto"/>
        <w:rPr>
          <w:color w:val="auto"/>
        </w:rPr>
      </w:pPr>
      <w:r>
        <w:rPr>
          <w:color w:val="auto"/>
        </w:rPr>
        <w:t>May s</w:t>
      </w:r>
      <w:r w:rsidR="00F407B2">
        <w:rPr>
          <w:color w:val="auto"/>
        </w:rPr>
        <w:t xml:space="preserve">upervise and give technical directions to engineers, engineering or computer-aided design (CAD) </w:t>
      </w:r>
      <w:r w:rsidR="00084C58">
        <w:rPr>
          <w:color w:val="auto"/>
        </w:rPr>
        <w:t>technicians</w:t>
      </w:r>
      <w:r w:rsidR="00F407B2">
        <w:rPr>
          <w:color w:val="auto"/>
        </w:rPr>
        <w:t xml:space="preserve">, </w:t>
      </w:r>
      <w:r w:rsidR="00E67414">
        <w:rPr>
          <w:color w:val="auto"/>
        </w:rPr>
        <w:t>and</w:t>
      </w:r>
      <w:r w:rsidR="00F407B2">
        <w:rPr>
          <w:color w:val="auto"/>
        </w:rPr>
        <w:t xml:space="preserve"> other technical </w:t>
      </w:r>
      <w:r w:rsidR="00454964">
        <w:rPr>
          <w:color w:val="auto"/>
        </w:rPr>
        <w:t xml:space="preserve">staff </w:t>
      </w:r>
      <w:r>
        <w:rPr>
          <w:color w:val="auto"/>
        </w:rPr>
        <w:t>assisting with wastewater projects.</w:t>
      </w:r>
    </w:p>
    <w:p w14:paraId="5CAF570C" w14:textId="77777777" w:rsidR="00F407B2" w:rsidRDefault="00F407B2" w:rsidP="00F407B2">
      <w:pPr>
        <w:pStyle w:val="ListParagraph"/>
        <w:spacing w:line="240" w:lineRule="auto"/>
        <w:ind w:left="720" w:firstLine="0"/>
        <w:rPr>
          <w:color w:val="auto"/>
        </w:rPr>
      </w:pPr>
    </w:p>
    <w:p w14:paraId="4DAB556E" w14:textId="76887E3E" w:rsidR="007929C9" w:rsidRPr="009F4E3C" w:rsidRDefault="007929C9" w:rsidP="007929C9">
      <w:pPr>
        <w:pStyle w:val="Heading2"/>
        <w:spacing w:line="240" w:lineRule="auto"/>
        <w:rPr>
          <w:color w:val="auto"/>
          <w:sz w:val="22"/>
          <w:szCs w:val="22"/>
        </w:rPr>
      </w:pPr>
      <w:r w:rsidRPr="009F4E3C">
        <w:rPr>
          <w:color w:val="auto"/>
          <w:sz w:val="22"/>
          <w:szCs w:val="22"/>
        </w:rPr>
        <w:t>Duties/Responsibilities:</w:t>
      </w:r>
    </w:p>
    <w:p w14:paraId="04533D19" w14:textId="066C3DB1" w:rsidR="00521454" w:rsidRDefault="00521454" w:rsidP="00521454">
      <w:pPr>
        <w:pStyle w:val="ListParagraph"/>
        <w:numPr>
          <w:ilvl w:val="0"/>
          <w:numId w:val="1"/>
        </w:numPr>
        <w:spacing w:after="160" w:line="259" w:lineRule="auto"/>
        <w:rPr>
          <w:color w:val="auto"/>
        </w:rPr>
      </w:pPr>
      <w:r>
        <w:rPr>
          <w:color w:val="auto"/>
        </w:rPr>
        <w:t>Designs systems to safely, efficiently, and effectively treat wastewater, remove harmful substances, and return water to</w:t>
      </w:r>
      <w:r w:rsidR="00454964">
        <w:rPr>
          <w:color w:val="auto"/>
        </w:rPr>
        <w:t xml:space="preserve"> the</w:t>
      </w:r>
      <w:r>
        <w:rPr>
          <w:color w:val="auto"/>
        </w:rPr>
        <w:t xml:space="preserve"> ecosystem; creates domestic or industrial treatment plants for water or wastewater.</w:t>
      </w:r>
    </w:p>
    <w:p w14:paraId="295AB53D" w14:textId="5EBD7605" w:rsidR="00F00B77" w:rsidRDefault="00F00B77" w:rsidP="00F00B77">
      <w:pPr>
        <w:pStyle w:val="ListParagraph"/>
        <w:numPr>
          <w:ilvl w:val="0"/>
          <w:numId w:val="1"/>
        </w:numPr>
        <w:spacing w:after="160" w:line="259" w:lineRule="auto"/>
        <w:rPr>
          <w:color w:val="auto"/>
        </w:rPr>
      </w:pPr>
      <w:r>
        <w:rPr>
          <w:color w:val="auto"/>
        </w:rPr>
        <w:t>Reviews and analyzes drainage systems for storm water or floodplain</w:t>
      </w:r>
      <w:r w:rsidR="00D233D3">
        <w:rPr>
          <w:color w:val="auto"/>
        </w:rPr>
        <w:t>s</w:t>
      </w:r>
      <w:r>
        <w:rPr>
          <w:color w:val="auto"/>
        </w:rPr>
        <w:t xml:space="preserve"> to ensure safety of </w:t>
      </w:r>
      <w:r w:rsidR="00454964">
        <w:rPr>
          <w:color w:val="auto"/>
        </w:rPr>
        <w:t xml:space="preserve">the </w:t>
      </w:r>
      <w:r>
        <w:rPr>
          <w:color w:val="auto"/>
        </w:rPr>
        <w:t xml:space="preserve">ecosystem; designs necessary structures such as bridges to safeguard the area. </w:t>
      </w:r>
    </w:p>
    <w:p w14:paraId="40F93048" w14:textId="109CEFB3" w:rsidR="009002A4" w:rsidRDefault="009002A4" w:rsidP="003E29A0">
      <w:pPr>
        <w:pStyle w:val="ListParagraph"/>
        <w:numPr>
          <w:ilvl w:val="0"/>
          <w:numId w:val="1"/>
        </w:numPr>
        <w:spacing w:after="160" w:line="259" w:lineRule="auto"/>
        <w:rPr>
          <w:color w:val="auto"/>
        </w:rPr>
      </w:pPr>
      <w:r>
        <w:rPr>
          <w:color w:val="auto"/>
        </w:rPr>
        <w:t xml:space="preserve">Assesses </w:t>
      </w:r>
      <w:r w:rsidR="00454964">
        <w:rPr>
          <w:color w:val="auto"/>
        </w:rPr>
        <w:t xml:space="preserve">the </w:t>
      </w:r>
      <w:r>
        <w:rPr>
          <w:color w:val="auto"/>
        </w:rPr>
        <w:t>need</w:t>
      </w:r>
      <w:r w:rsidR="00E67414">
        <w:rPr>
          <w:color w:val="auto"/>
        </w:rPr>
        <w:t xml:space="preserve"> </w:t>
      </w:r>
      <w:r>
        <w:rPr>
          <w:color w:val="auto"/>
        </w:rPr>
        <w:t xml:space="preserve">for </w:t>
      </w:r>
      <w:r w:rsidR="00E67414">
        <w:rPr>
          <w:color w:val="auto"/>
        </w:rPr>
        <w:t xml:space="preserve">wastewater treatment </w:t>
      </w:r>
      <w:r>
        <w:rPr>
          <w:color w:val="auto"/>
        </w:rPr>
        <w:t xml:space="preserve">systems </w:t>
      </w:r>
      <w:r w:rsidR="00521454">
        <w:rPr>
          <w:color w:val="auto"/>
        </w:rPr>
        <w:t>based on</w:t>
      </w:r>
      <w:r w:rsidR="00A31E2F">
        <w:rPr>
          <w:color w:val="auto"/>
        </w:rPr>
        <w:t xml:space="preserve"> </w:t>
      </w:r>
      <w:r w:rsidR="00F407B2">
        <w:rPr>
          <w:color w:val="auto"/>
        </w:rPr>
        <w:t xml:space="preserve">current and </w:t>
      </w:r>
      <w:r w:rsidR="00521454">
        <w:rPr>
          <w:color w:val="auto"/>
        </w:rPr>
        <w:t xml:space="preserve">projected </w:t>
      </w:r>
      <w:r w:rsidR="00F407B2">
        <w:rPr>
          <w:color w:val="auto"/>
        </w:rPr>
        <w:t>future residences</w:t>
      </w:r>
      <w:r w:rsidR="00A31E2F">
        <w:rPr>
          <w:color w:val="auto"/>
        </w:rPr>
        <w:t xml:space="preserve">; </w:t>
      </w:r>
      <w:r w:rsidR="00F407B2">
        <w:rPr>
          <w:color w:val="auto"/>
        </w:rPr>
        <w:t xml:space="preserve">conducts feasibility studies for the construction of </w:t>
      </w:r>
      <w:r w:rsidR="00521454">
        <w:rPr>
          <w:color w:val="auto"/>
        </w:rPr>
        <w:t xml:space="preserve">water treatment </w:t>
      </w:r>
      <w:r w:rsidR="00F407B2">
        <w:rPr>
          <w:color w:val="auto"/>
        </w:rPr>
        <w:t>facilities</w:t>
      </w:r>
      <w:r w:rsidR="00521454">
        <w:rPr>
          <w:color w:val="auto"/>
        </w:rPr>
        <w:t xml:space="preserve"> in the area</w:t>
      </w:r>
      <w:r w:rsidR="00F407B2">
        <w:rPr>
          <w:color w:val="auto"/>
        </w:rPr>
        <w:t xml:space="preserve">.  </w:t>
      </w:r>
    </w:p>
    <w:p w14:paraId="377F74F0" w14:textId="77777777" w:rsidR="00D233D3" w:rsidRDefault="00D233D3" w:rsidP="00D233D3">
      <w:pPr>
        <w:pStyle w:val="ListParagraph"/>
        <w:numPr>
          <w:ilvl w:val="0"/>
          <w:numId w:val="1"/>
        </w:numPr>
        <w:spacing w:after="160" w:line="259" w:lineRule="auto"/>
        <w:rPr>
          <w:color w:val="auto"/>
        </w:rPr>
      </w:pPr>
      <w:r>
        <w:rPr>
          <w:color w:val="auto"/>
        </w:rPr>
        <w:t>Analyzes various wastewater treatment methods used to prepare water for industrial and domestic use; recommends the most effective method.</w:t>
      </w:r>
    </w:p>
    <w:p w14:paraId="0CCE6443" w14:textId="77777777" w:rsidR="00D233D3" w:rsidRDefault="00D233D3" w:rsidP="00D233D3">
      <w:pPr>
        <w:pStyle w:val="ListParagraph"/>
        <w:numPr>
          <w:ilvl w:val="0"/>
          <w:numId w:val="1"/>
        </w:numPr>
        <w:spacing w:after="160" w:line="259" w:lineRule="auto"/>
        <w:rPr>
          <w:color w:val="auto"/>
        </w:rPr>
      </w:pPr>
      <w:r>
        <w:rPr>
          <w:color w:val="auto"/>
        </w:rPr>
        <w:t>Analyzes disposal methods or treatments for sludge; recommends and develops sludge treatment plants or methods to best serve the assigned area.</w:t>
      </w:r>
    </w:p>
    <w:p w14:paraId="40FAF058" w14:textId="7AE9FDDB" w:rsidR="009002A4" w:rsidRDefault="00F00B77" w:rsidP="003E29A0">
      <w:pPr>
        <w:pStyle w:val="ListParagraph"/>
        <w:numPr>
          <w:ilvl w:val="0"/>
          <w:numId w:val="1"/>
        </w:numPr>
        <w:spacing w:after="160" w:line="259" w:lineRule="auto"/>
        <w:rPr>
          <w:color w:val="auto"/>
        </w:rPr>
      </w:pPr>
      <w:r>
        <w:rPr>
          <w:color w:val="auto"/>
        </w:rPr>
        <w:t xml:space="preserve">Designs layout and specifications for various </w:t>
      </w:r>
      <w:r w:rsidR="009002A4">
        <w:rPr>
          <w:color w:val="auto"/>
        </w:rPr>
        <w:t>pumping and lifting systems.</w:t>
      </w:r>
    </w:p>
    <w:p w14:paraId="1DD74B78" w14:textId="77777777" w:rsidR="00D233D3" w:rsidRDefault="00D233D3" w:rsidP="00D233D3">
      <w:pPr>
        <w:pStyle w:val="ListParagraph"/>
        <w:numPr>
          <w:ilvl w:val="0"/>
          <w:numId w:val="1"/>
        </w:numPr>
        <w:spacing w:after="160" w:line="259" w:lineRule="auto"/>
        <w:rPr>
          <w:color w:val="auto"/>
        </w:rPr>
      </w:pPr>
      <w:r>
        <w:rPr>
          <w:color w:val="auto"/>
        </w:rPr>
        <w:t xml:space="preserve">Reviews and critiques water and wastewater treatment system proposals, plans, and designs. </w:t>
      </w:r>
    </w:p>
    <w:p w14:paraId="7118E408" w14:textId="77777777" w:rsidR="00D233D3" w:rsidRDefault="00D233D3" w:rsidP="00D233D3">
      <w:pPr>
        <w:pStyle w:val="ListParagraph"/>
        <w:numPr>
          <w:ilvl w:val="0"/>
          <w:numId w:val="1"/>
        </w:numPr>
        <w:spacing w:after="160" w:line="259" w:lineRule="auto"/>
        <w:rPr>
          <w:color w:val="auto"/>
        </w:rPr>
      </w:pPr>
      <w:r>
        <w:rPr>
          <w:color w:val="auto"/>
        </w:rPr>
        <w:t>Conducts appropriate cost-benefit analyses for assigned projects.</w:t>
      </w:r>
    </w:p>
    <w:p w14:paraId="691D8BDA" w14:textId="77777777" w:rsidR="00D233D3" w:rsidRDefault="00D233D3" w:rsidP="00D233D3">
      <w:pPr>
        <w:pStyle w:val="ListParagraph"/>
        <w:numPr>
          <w:ilvl w:val="0"/>
          <w:numId w:val="1"/>
        </w:numPr>
        <w:spacing w:after="160" w:line="259" w:lineRule="auto"/>
        <w:rPr>
          <w:color w:val="auto"/>
        </w:rPr>
      </w:pPr>
      <w:r>
        <w:rPr>
          <w:color w:val="auto"/>
        </w:rPr>
        <w:t>Collaborates with contractors and government agencies regarding construction of new treatment systems.</w:t>
      </w:r>
    </w:p>
    <w:p w14:paraId="39E77FEE" w14:textId="0063CAF7" w:rsidR="009002A4" w:rsidRDefault="009002A4" w:rsidP="003E29A0">
      <w:pPr>
        <w:pStyle w:val="ListParagraph"/>
        <w:numPr>
          <w:ilvl w:val="0"/>
          <w:numId w:val="1"/>
        </w:numPr>
        <w:spacing w:after="160" w:line="259" w:lineRule="auto"/>
        <w:rPr>
          <w:color w:val="auto"/>
        </w:rPr>
      </w:pPr>
      <w:r>
        <w:rPr>
          <w:color w:val="auto"/>
        </w:rPr>
        <w:t>Ensures building</w:t>
      </w:r>
      <w:r w:rsidR="00F407B2">
        <w:rPr>
          <w:color w:val="auto"/>
        </w:rPr>
        <w:t xml:space="preserve">, </w:t>
      </w:r>
      <w:r>
        <w:rPr>
          <w:color w:val="auto"/>
        </w:rPr>
        <w:t>water</w:t>
      </w:r>
      <w:r w:rsidR="00F407B2">
        <w:rPr>
          <w:color w:val="auto"/>
        </w:rPr>
        <w:t>, and equipment</w:t>
      </w:r>
      <w:r>
        <w:rPr>
          <w:color w:val="auto"/>
        </w:rPr>
        <w:t xml:space="preserve"> specifications comply with </w:t>
      </w:r>
      <w:r w:rsidR="00EA70D2">
        <w:rPr>
          <w:color w:val="auto"/>
        </w:rPr>
        <w:t xml:space="preserve">applicable </w:t>
      </w:r>
      <w:r>
        <w:rPr>
          <w:color w:val="auto"/>
        </w:rPr>
        <w:t>local, state, and federal guidelines and codes.</w:t>
      </w:r>
    </w:p>
    <w:p w14:paraId="562F24BC" w14:textId="77777777" w:rsidR="00D233D3" w:rsidRDefault="00D233D3" w:rsidP="00D233D3">
      <w:pPr>
        <w:pStyle w:val="ListParagraph"/>
        <w:numPr>
          <w:ilvl w:val="0"/>
          <w:numId w:val="1"/>
        </w:numPr>
        <w:spacing w:after="160" w:line="259" w:lineRule="auto"/>
        <w:rPr>
          <w:color w:val="auto"/>
        </w:rPr>
      </w:pPr>
      <w:r>
        <w:rPr>
          <w:color w:val="auto"/>
        </w:rPr>
        <w:t xml:space="preserve">Conducts environmental studies regarding the collection, treatment, or distribution of water or wastewater.  </w:t>
      </w:r>
    </w:p>
    <w:p w14:paraId="222D18B2" w14:textId="4E6E543A" w:rsidR="00F407B2" w:rsidRDefault="00F407B2" w:rsidP="003E29A0">
      <w:pPr>
        <w:pStyle w:val="ListParagraph"/>
        <w:numPr>
          <w:ilvl w:val="0"/>
          <w:numId w:val="1"/>
        </w:numPr>
        <w:spacing w:after="160" w:line="259" w:lineRule="auto"/>
        <w:rPr>
          <w:color w:val="auto"/>
        </w:rPr>
      </w:pPr>
      <w:r>
        <w:rPr>
          <w:color w:val="auto"/>
        </w:rPr>
        <w:t xml:space="preserve">Provides government agencies with technical support </w:t>
      </w:r>
      <w:r w:rsidR="00FE244C">
        <w:rPr>
          <w:color w:val="auto"/>
        </w:rPr>
        <w:t xml:space="preserve">and subject matter expertise </w:t>
      </w:r>
      <w:r>
        <w:rPr>
          <w:color w:val="auto"/>
        </w:rPr>
        <w:t>on water resource and treatment issues.</w:t>
      </w:r>
    </w:p>
    <w:p w14:paraId="59E089C8" w14:textId="25658691" w:rsidR="00FE244C" w:rsidRDefault="00FE244C" w:rsidP="00305A8E">
      <w:pPr>
        <w:pStyle w:val="ListParagraph"/>
        <w:numPr>
          <w:ilvl w:val="0"/>
          <w:numId w:val="1"/>
        </w:numPr>
        <w:spacing w:after="160" w:line="259" w:lineRule="auto"/>
        <w:rPr>
          <w:color w:val="auto"/>
        </w:rPr>
      </w:pPr>
      <w:r>
        <w:rPr>
          <w:color w:val="auto"/>
        </w:rPr>
        <w:t>Maintains knowledge</w:t>
      </w:r>
      <w:r w:rsidR="00D233D3">
        <w:rPr>
          <w:color w:val="auto"/>
        </w:rPr>
        <w:t xml:space="preserve"> and subject matter expertise.</w:t>
      </w:r>
    </w:p>
    <w:p w14:paraId="33B85B73" w14:textId="6D6001BD" w:rsidR="003E3FDC" w:rsidRDefault="003E3FDC" w:rsidP="00305A8E">
      <w:pPr>
        <w:pStyle w:val="ListParagraph"/>
        <w:numPr>
          <w:ilvl w:val="0"/>
          <w:numId w:val="1"/>
        </w:numPr>
        <w:spacing w:after="160" w:line="259" w:lineRule="auto"/>
        <w:rPr>
          <w:color w:val="auto"/>
        </w:rPr>
      </w:pPr>
      <w:r>
        <w:rPr>
          <w:color w:val="auto"/>
        </w:rPr>
        <w:t>Perform</w:t>
      </w:r>
      <w:r w:rsidR="00E2725F">
        <w:rPr>
          <w:color w:val="auto"/>
        </w:rPr>
        <w:t>s</w:t>
      </w:r>
      <w:r>
        <w:rPr>
          <w:color w:val="auto"/>
        </w:rPr>
        <w:t xml:space="preserve"> other related duties as assigned. </w:t>
      </w:r>
    </w:p>
    <w:p w14:paraId="172FB21D" w14:textId="77777777" w:rsidR="00E67414" w:rsidRPr="00305A8E" w:rsidRDefault="00E67414" w:rsidP="00E67414">
      <w:pPr>
        <w:pStyle w:val="ListParagraph"/>
        <w:spacing w:after="160" w:line="259" w:lineRule="auto"/>
        <w:ind w:left="720" w:firstLine="0"/>
        <w:rPr>
          <w:color w:val="auto"/>
        </w:rPr>
      </w:pPr>
    </w:p>
    <w:p w14:paraId="42990A04" w14:textId="77777777" w:rsidR="007929C9" w:rsidRPr="009F4E3C" w:rsidRDefault="007929C9" w:rsidP="007929C9">
      <w:pPr>
        <w:pStyle w:val="Heading2"/>
        <w:rPr>
          <w:color w:val="auto"/>
          <w:sz w:val="22"/>
          <w:szCs w:val="22"/>
        </w:rPr>
      </w:pPr>
      <w:r w:rsidRPr="009F4E3C">
        <w:rPr>
          <w:color w:val="auto"/>
          <w:sz w:val="22"/>
          <w:szCs w:val="22"/>
        </w:rPr>
        <w:t xml:space="preserve">Required Skills/Abilities: </w:t>
      </w:r>
    </w:p>
    <w:p w14:paraId="72BA65F3" w14:textId="77777777" w:rsidR="00EF6E61" w:rsidRDefault="00EF6E61" w:rsidP="00EF6E61">
      <w:pPr>
        <w:pStyle w:val="ListParagraph"/>
        <w:numPr>
          <w:ilvl w:val="0"/>
          <w:numId w:val="1"/>
        </w:numPr>
        <w:spacing w:after="160" w:line="259" w:lineRule="auto"/>
        <w:rPr>
          <w:color w:val="auto"/>
        </w:rPr>
      </w:pPr>
      <w:r>
        <w:rPr>
          <w:color w:val="auto"/>
        </w:rPr>
        <w:t xml:space="preserve">Excellent problem solving and critical thinking skills.  </w:t>
      </w:r>
    </w:p>
    <w:p w14:paraId="1BB18C11" w14:textId="77777777" w:rsidR="00EF6E61" w:rsidRDefault="00EF6E61" w:rsidP="00EF6E61">
      <w:pPr>
        <w:pStyle w:val="ListParagraph"/>
        <w:numPr>
          <w:ilvl w:val="0"/>
          <w:numId w:val="1"/>
        </w:numPr>
        <w:spacing w:after="160" w:line="259" w:lineRule="auto"/>
        <w:rPr>
          <w:color w:val="auto"/>
        </w:rPr>
      </w:pPr>
      <w:r>
        <w:rPr>
          <w:color w:val="auto"/>
        </w:rPr>
        <w:t>Excellent verbal and written communication skills.</w:t>
      </w:r>
      <w:r w:rsidRPr="009618A1">
        <w:rPr>
          <w:color w:val="auto"/>
        </w:rPr>
        <w:t xml:space="preserve"> </w:t>
      </w:r>
    </w:p>
    <w:p w14:paraId="067D5643" w14:textId="19487AF0" w:rsidR="00D233D3" w:rsidRDefault="00D233D3" w:rsidP="00D233D3">
      <w:pPr>
        <w:pStyle w:val="ListParagraph"/>
        <w:numPr>
          <w:ilvl w:val="0"/>
          <w:numId w:val="1"/>
        </w:numPr>
        <w:spacing w:after="160" w:line="259" w:lineRule="auto"/>
        <w:rPr>
          <w:color w:val="auto"/>
        </w:rPr>
      </w:pPr>
      <w:r>
        <w:rPr>
          <w:color w:val="auto"/>
        </w:rPr>
        <w:t>Ability to design safe, efficient, and effective treatment systems.</w:t>
      </w:r>
    </w:p>
    <w:p w14:paraId="179C1B7F" w14:textId="62EAD805" w:rsidR="009002A4" w:rsidRDefault="00FC7DD3" w:rsidP="00672BDB">
      <w:pPr>
        <w:pStyle w:val="ListParagraph"/>
        <w:numPr>
          <w:ilvl w:val="0"/>
          <w:numId w:val="1"/>
        </w:numPr>
        <w:spacing w:after="160" w:line="259" w:lineRule="auto"/>
        <w:rPr>
          <w:color w:val="auto"/>
        </w:rPr>
      </w:pPr>
      <w:r w:rsidRPr="00EF6E61">
        <w:rPr>
          <w:color w:val="auto"/>
        </w:rPr>
        <w:t xml:space="preserve">Proficient </w:t>
      </w:r>
      <w:r w:rsidR="00EF6E61" w:rsidRPr="00EF6E61">
        <w:rPr>
          <w:color w:val="auto"/>
        </w:rPr>
        <w:t xml:space="preserve">with </w:t>
      </w:r>
      <w:r w:rsidRPr="00EF6E61">
        <w:rPr>
          <w:color w:val="auto"/>
        </w:rPr>
        <w:t>Microsoft Office Suite or related software</w:t>
      </w:r>
      <w:r w:rsidR="00EF6E61" w:rsidRPr="00EF6E61">
        <w:rPr>
          <w:color w:val="auto"/>
        </w:rPr>
        <w:t xml:space="preserve">, </w:t>
      </w:r>
      <w:r w:rsidR="00070BC5">
        <w:rPr>
          <w:color w:val="auto"/>
        </w:rPr>
        <w:t>computer-a</w:t>
      </w:r>
      <w:r w:rsidR="00EF6E61">
        <w:rPr>
          <w:color w:val="auto"/>
        </w:rPr>
        <w:t xml:space="preserve">ided Design (CAD) software, and other relevant </w:t>
      </w:r>
      <w:r w:rsidR="00F407B2" w:rsidRPr="00EF6E61">
        <w:rPr>
          <w:color w:val="auto"/>
        </w:rPr>
        <w:t>analytical, scientific, or monitoring software.</w:t>
      </w:r>
    </w:p>
    <w:p w14:paraId="4DF17598" w14:textId="43D39681" w:rsidR="00EF6E61" w:rsidRPr="00EF6E61" w:rsidRDefault="00EF6E61" w:rsidP="00EF6E61">
      <w:pPr>
        <w:pStyle w:val="ListParagraph"/>
        <w:numPr>
          <w:ilvl w:val="0"/>
          <w:numId w:val="1"/>
        </w:numPr>
        <w:spacing w:after="160" w:line="259" w:lineRule="auto"/>
        <w:rPr>
          <w:color w:val="auto"/>
        </w:rPr>
      </w:pPr>
      <w:r>
        <w:rPr>
          <w:color w:val="auto"/>
        </w:rPr>
        <w:lastRenderedPageBreak/>
        <w:t>Thorough understanding of applicable government environmental and safety regulations.</w:t>
      </w:r>
    </w:p>
    <w:p w14:paraId="4C327CBC" w14:textId="77777777" w:rsidR="00E67414" w:rsidRPr="00E67414" w:rsidRDefault="00E67414" w:rsidP="00E67414">
      <w:pPr>
        <w:pStyle w:val="ListParagraph"/>
        <w:spacing w:after="160" w:line="259" w:lineRule="auto"/>
        <w:ind w:left="720" w:firstLine="0"/>
        <w:rPr>
          <w:color w:val="auto"/>
        </w:rPr>
      </w:pPr>
    </w:p>
    <w:p w14:paraId="1B5B7191" w14:textId="77777777" w:rsidR="007929C9" w:rsidRPr="009F4E3C" w:rsidRDefault="007929C9" w:rsidP="007929C9">
      <w:pPr>
        <w:pStyle w:val="Heading2"/>
        <w:rPr>
          <w:color w:val="auto"/>
          <w:sz w:val="22"/>
          <w:szCs w:val="22"/>
        </w:rPr>
      </w:pPr>
      <w:r w:rsidRPr="009F4E3C">
        <w:rPr>
          <w:color w:val="auto"/>
          <w:sz w:val="22"/>
          <w:szCs w:val="22"/>
        </w:rPr>
        <w:t>Education and Experience:</w:t>
      </w:r>
    </w:p>
    <w:p w14:paraId="1E20790E" w14:textId="6B8EF9B6" w:rsidR="00FC7DD3" w:rsidRDefault="009002A4" w:rsidP="00FC7DD3">
      <w:pPr>
        <w:pStyle w:val="ListParagraph"/>
        <w:numPr>
          <w:ilvl w:val="0"/>
          <w:numId w:val="2"/>
        </w:numPr>
        <w:spacing w:after="160" w:line="259" w:lineRule="auto"/>
        <w:rPr>
          <w:color w:val="auto"/>
        </w:rPr>
      </w:pPr>
      <w:r>
        <w:rPr>
          <w:color w:val="auto"/>
        </w:rPr>
        <w:t xml:space="preserve">Bachelor’s </w:t>
      </w:r>
      <w:r w:rsidR="00E67414">
        <w:rPr>
          <w:color w:val="auto"/>
        </w:rPr>
        <w:t>d</w:t>
      </w:r>
      <w:r>
        <w:rPr>
          <w:color w:val="auto"/>
        </w:rPr>
        <w:t>egree in Engineering</w:t>
      </w:r>
      <w:r w:rsidR="00E67414">
        <w:rPr>
          <w:color w:val="auto"/>
        </w:rPr>
        <w:t xml:space="preserve"> required; </w:t>
      </w:r>
      <w:r>
        <w:rPr>
          <w:color w:val="auto"/>
        </w:rPr>
        <w:t xml:space="preserve">Master’s </w:t>
      </w:r>
      <w:r w:rsidR="00E67414">
        <w:rPr>
          <w:color w:val="auto"/>
        </w:rPr>
        <w:t>d</w:t>
      </w:r>
      <w:r>
        <w:rPr>
          <w:color w:val="auto"/>
        </w:rPr>
        <w:t xml:space="preserve">egree highly preferred.  </w:t>
      </w:r>
    </w:p>
    <w:p w14:paraId="5ED0DC76" w14:textId="382FCD66" w:rsidR="009002A4" w:rsidRDefault="009002A4" w:rsidP="00FC7DD3">
      <w:pPr>
        <w:pStyle w:val="ListParagraph"/>
        <w:numPr>
          <w:ilvl w:val="0"/>
          <w:numId w:val="2"/>
        </w:numPr>
        <w:spacing w:after="160" w:line="259" w:lineRule="auto"/>
        <w:rPr>
          <w:color w:val="auto"/>
        </w:rPr>
      </w:pPr>
      <w:r>
        <w:rPr>
          <w:color w:val="auto"/>
        </w:rPr>
        <w:t xml:space="preserve">Licensed or </w:t>
      </w:r>
      <w:r w:rsidR="00E67414">
        <w:rPr>
          <w:color w:val="auto"/>
        </w:rPr>
        <w:t>c</w:t>
      </w:r>
      <w:r>
        <w:rPr>
          <w:color w:val="auto"/>
        </w:rPr>
        <w:t>ertified as required.</w:t>
      </w:r>
    </w:p>
    <w:p w14:paraId="0DA6748F" w14:textId="1CE7A569" w:rsidR="00F407B2" w:rsidRDefault="00F407B2" w:rsidP="00FC7DD3">
      <w:pPr>
        <w:pStyle w:val="ListParagraph"/>
        <w:numPr>
          <w:ilvl w:val="0"/>
          <w:numId w:val="2"/>
        </w:numPr>
        <w:spacing w:after="160" w:line="259" w:lineRule="auto"/>
        <w:rPr>
          <w:color w:val="auto"/>
        </w:rPr>
      </w:pPr>
      <w:r>
        <w:rPr>
          <w:color w:val="auto"/>
        </w:rPr>
        <w:t xml:space="preserve">At least three years of related experience required.  </w:t>
      </w:r>
    </w:p>
    <w:p w14:paraId="7DC1816F" w14:textId="77777777" w:rsidR="00E67414" w:rsidRDefault="00E67414" w:rsidP="00E67414">
      <w:pPr>
        <w:pStyle w:val="ListParagraph"/>
        <w:spacing w:after="160" w:line="259" w:lineRule="auto"/>
        <w:ind w:left="720" w:firstLine="0"/>
        <w:rPr>
          <w:color w:val="auto"/>
        </w:rPr>
      </w:pPr>
    </w:p>
    <w:p w14:paraId="45D255AF" w14:textId="77777777" w:rsidR="007929C9" w:rsidRPr="009F4E3C" w:rsidRDefault="007929C9" w:rsidP="007929C9">
      <w:pPr>
        <w:pStyle w:val="Heading2"/>
        <w:rPr>
          <w:color w:val="auto"/>
          <w:sz w:val="22"/>
          <w:szCs w:val="22"/>
        </w:rPr>
      </w:pPr>
      <w:r w:rsidRPr="009F4E3C">
        <w:rPr>
          <w:color w:val="auto"/>
          <w:sz w:val="22"/>
          <w:szCs w:val="22"/>
        </w:rPr>
        <w:t xml:space="preserve">Physical Requirements: </w:t>
      </w:r>
    </w:p>
    <w:p w14:paraId="312DFC35" w14:textId="77777777" w:rsidR="009618A1" w:rsidRPr="009F4E3C" w:rsidRDefault="009618A1" w:rsidP="009618A1">
      <w:pPr>
        <w:pStyle w:val="ListParagraph"/>
        <w:numPr>
          <w:ilvl w:val="0"/>
          <w:numId w:val="3"/>
        </w:numPr>
        <w:spacing w:after="160" w:line="256" w:lineRule="auto"/>
        <w:rPr>
          <w:color w:val="auto"/>
        </w:rPr>
      </w:pPr>
      <w:r w:rsidRPr="009F4E3C">
        <w:rPr>
          <w:color w:val="auto"/>
        </w:rPr>
        <w:t>Prolonged periods sitting at a desk and working on a computer.</w:t>
      </w:r>
    </w:p>
    <w:p w14:paraId="756466C1" w14:textId="3140BA86" w:rsidR="007929C9" w:rsidRPr="00E67414" w:rsidRDefault="009618A1" w:rsidP="00E67414">
      <w:pPr>
        <w:pStyle w:val="ListParagraph"/>
        <w:numPr>
          <w:ilvl w:val="0"/>
          <w:numId w:val="3"/>
        </w:numPr>
        <w:spacing w:after="160" w:line="256" w:lineRule="auto"/>
        <w:rPr>
          <w:color w:val="auto"/>
        </w:rPr>
      </w:pPr>
      <w:r w:rsidRPr="009F4E3C">
        <w:rPr>
          <w:color w:val="auto"/>
        </w:rPr>
        <w:t xml:space="preserve">Must be able to </w:t>
      </w:r>
      <w:r w:rsidR="00A5740B">
        <w:rPr>
          <w:color w:val="auto"/>
        </w:rPr>
        <w:t xml:space="preserve">lift up to 15 pounds at times. </w:t>
      </w:r>
    </w:p>
    <w:p w14:paraId="27C6FD9D" w14:textId="77777777" w:rsidR="003747A7" w:rsidRDefault="003747A7"/>
    <w:sectPr w:rsidR="003747A7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14293022"/>
    <w:multiLevelType w:val="hybridMultilevel"/>
    <w:tmpl w:val="6A4450D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608D3EAC"/>
    <w:multiLevelType w:val="hybridMultilevel"/>
    <w:tmpl w:val="141E4B1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669E0D80"/>
    <w:multiLevelType w:val="hybridMultilevel"/>
    <w:tmpl w:val="2F6EDEA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74C50AF2"/>
    <w:multiLevelType w:val="hybridMultilevel"/>
    <w:tmpl w:val="2CB474D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  <w:num w:numId="3">
    <w:abstractNumId w:val="2"/>
  </w:num>
  <w:num w:numId="4">
    <w:abstractNumId w:val="3"/>
  </w:num>
  <w:num w:numId="5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7929C9"/>
    <w:rsid w:val="00070BC5"/>
    <w:rsid w:val="00084C58"/>
    <w:rsid w:val="001E092F"/>
    <w:rsid w:val="001E0A6B"/>
    <w:rsid w:val="00305A8E"/>
    <w:rsid w:val="00361883"/>
    <w:rsid w:val="003747A7"/>
    <w:rsid w:val="00376EA9"/>
    <w:rsid w:val="003D39F9"/>
    <w:rsid w:val="003E29A0"/>
    <w:rsid w:val="003E2DE3"/>
    <w:rsid w:val="003E3FDC"/>
    <w:rsid w:val="0042282C"/>
    <w:rsid w:val="00454964"/>
    <w:rsid w:val="0049507A"/>
    <w:rsid w:val="004F5321"/>
    <w:rsid w:val="00500889"/>
    <w:rsid w:val="00521454"/>
    <w:rsid w:val="00553B1E"/>
    <w:rsid w:val="00594635"/>
    <w:rsid w:val="005D25DC"/>
    <w:rsid w:val="00624658"/>
    <w:rsid w:val="006B09D9"/>
    <w:rsid w:val="00791BB2"/>
    <w:rsid w:val="007929C9"/>
    <w:rsid w:val="007F75F9"/>
    <w:rsid w:val="009002A4"/>
    <w:rsid w:val="009618A1"/>
    <w:rsid w:val="00986DA1"/>
    <w:rsid w:val="009F4E3C"/>
    <w:rsid w:val="00A31E2F"/>
    <w:rsid w:val="00A5740B"/>
    <w:rsid w:val="00C14482"/>
    <w:rsid w:val="00D233D3"/>
    <w:rsid w:val="00D40968"/>
    <w:rsid w:val="00D5020D"/>
    <w:rsid w:val="00D83098"/>
    <w:rsid w:val="00E118BE"/>
    <w:rsid w:val="00E2725F"/>
    <w:rsid w:val="00E447DF"/>
    <w:rsid w:val="00E67414"/>
    <w:rsid w:val="00EA70D2"/>
    <w:rsid w:val="00EC0478"/>
    <w:rsid w:val="00EF6E61"/>
    <w:rsid w:val="00F00B77"/>
    <w:rsid w:val="00F407B2"/>
    <w:rsid w:val="00FC7DD3"/>
    <w:rsid w:val="00FE244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368F688"/>
  <w15:chartTrackingRefBased/>
  <w15:docId w15:val="{86B9346A-01ED-496F-B0AE-67E23669CF1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3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7929C9"/>
    <w:pPr>
      <w:spacing w:after="60" w:line="288" w:lineRule="auto"/>
    </w:pPr>
    <w:rPr>
      <w:color w:val="44546A" w:themeColor="text2"/>
      <w:lang w:eastAsia="ja-JP"/>
    </w:rPr>
  </w:style>
  <w:style w:type="paragraph" w:styleId="Heading1">
    <w:name w:val="heading 1"/>
    <w:basedOn w:val="Normal"/>
    <w:next w:val="Normal"/>
    <w:link w:val="Heading1Char"/>
    <w:uiPriority w:val="9"/>
    <w:qFormat/>
    <w:rsid w:val="007929C9"/>
    <w:pPr>
      <w:spacing w:before="320" w:after="200"/>
      <w:contextualSpacing/>
      <w:outlineLvl w:val="0"/>
    </w:pPr>
    <w:rPr>
      <w:rFonts w:asciiTheme="majorHAnsi" w:hAnsiTheme="majorHAnsi"/>
      <w:b/>
      <w:spacing w:val="21"/>
      <w:sz w:val="26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7929C9"/>
    <w:pPr>
      <w:keepNext/>
      <w:keepLines/>
      <w:spacing w:before="220" w:after="80"/>
      <w:contextualSpacing/>
      <w:outlineLvl w:val="1"/>
    </w:pPr>
    <w:rPr>
      <w:rFonts w:asciiTheme="majorHAnsi" w:eastAsiaTheme="majorEastAsia" w:hAnsiTheme="majorHAnsi" w:cstheme="majorBidi"/>
      <w:b/>
      <w:i/>
      <w:spacing w:val="21"/>
      <w:sz w:val="26"/>
      <w:szCs w:val="2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7929C9"/>
    <w:rPr>
      <w:rFonts w:asciiTheme="majorHAnsi" w:hAnsiTheme="majorHAnsi"/>
      <w:b/>
      <w:color w:val="44546A" w:themeColor="text2"/>
      <w:spacing w:val="21"/>
      <w:sz w:val="26"/>
      <w:lang w:eastAsia="ja-JP"/>
    </w:rPr>
  </w:style>
  <w:style w:type="character" w:customStyle="1" w:styleId="Heading2Char">
    <w:name w:val="Heading 2 Char"/>
    <w:basedOn w:val="DefaultParagraphFont"/>
    <w:link w:val="Heading2"/>
    <w:uiPriority w:val="9"/>
    <w:rsid w:val="007929C9"/>
    <w:rPr>
      <w:rFonts w:asciiTheme="majorHAnsi" w:eastAsiaTheme="majorEastAsia" w:hAnsiTheme="majorHAnsi" w:cstheme="majorBidi"/>
      <w:b/>
      <w:i/>
      <w:color w:val="44546A" w:themeColor="text2"/>
      <w:spacing w:val="21"/>
      <w:sz w:val="26"/>
      <w:szCs w:val="26"/>
      <w:lang w:eastAsia="ja-JP"/>
    </w:rPr>
  </w:style>
  <w:style w:type="paragraph" w:styleId="ListParagraph">
    <w:name w:val="List Paragraph"/>
    <w:basedOn w:val="Normal"/>
    <w:uiPriority w:val="34"/>
    <w:unhideWhenUsed/>
    <w:qFormat/>
    <w:rsid w:val="007929C9"/>
    <w:pPr>
      <w:ind w:left="216" w:hanging="216"/>
      <w:contextualSpacing/>
    </w:pPr>
  </w:style>
  <w:style w:type="paragraph" w:customStyle="1" w:styleId="Name">
    <w:name w:val="Name"/>
    <w:basedOn w:val="Normal"/>
    <w:link w:val="NameChar"/>
    <w:uiPriority w:val="1"/>
    <w:qFormat/>
    <w:rsid w:val="007929C9"/>
    <w:pPr>
      <w:spacing w:after="240" w:line="240" w:lineRule="auto"/>
      <w:contextualSpacing/>
    </w:pPr>
    <w:rPr>
      <w:b/>
      <w:caps/>
      <w:spacing w:val="21"/>
      <w:sz w:val="36"/>
    </w:rPr>
  </w:style>
  <w:style w:type="character" w:customStyle="1" w:styleId="NameChar">
    <w:name w:val="Name Char"/>
    <w:basedOn w:val="DefaultParagraphFont"/>
    <w:link w:val="Name"/>
    <w:uiPriority w:val="1"/>
    <w:rsid w:val="007929C9"/>
    <w:rPr>
      <w:b/>
      <w:caps/>
      <w:color w:val="44546A" w:themeColor="text2"/>
      <w:spacing w:val="21"/>
      <w:sz w:val="36"/>
      <w:lang w:eastAsia="ja-JP"/>
    </w:rPr>
  </w:style>
  <w:style w:type="table" w:styleId="TableGrid">
    <w:name w:val="Table Grid"/>
    <w:basedOn w:val="TableNormal"/>
    <w:uiPriority w:val="39"/>
    <w:rsid w:val="007929C9"/>
    <w:pPr>
      <w:spacing w:after="0" w:line="240" w:lineRule="auto"/>
    </w:pPr>
    <w:rPr>
      <w:color w:val="44546A" w:themeColor="text2"/>
      <w:lang w:eastAsia="ja-JP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005858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customXml" Target="../customXml/item2.xml"/><Relationship Id="rId3" Type="http://schemas.openxmlformats.org/officeDocument/2006/relationships/settings" Target="settings.xml"/><Relationship Id="rId7" Type="http://schemas.openxmlformats.org/officeDocument/2006/relationships/customXml" Target="../customXml/item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10" Type="http://schemas.openxmlformats.org/officeDocument/2006/relationships/customXml" Target="../customXml/item4.xml"/><Relationship Id="rId4" Type="http://schemas.openxmlformats.org/officeDocument/2006/relationships/webSettings" Target="webSettings.xml"/><Relationship Id="rId9" Type="http://schemas.openxmlformats.org/officeDocument/2006/relationships/customXml" Target="../customXml/item3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DD9C4C971A4D734F9AF124528C13085C" ma:contentTypeVersion="6" ma:contentTypeDescription="Create a new document." ma:contentTypeScope="" ma:versionID="982cd550ce6cd0bc01baeab5cef3e091">
  <xsd:schema xmlns:xsd="http://www.w3.org/2001/XMLSchema" xmlns:xs="http://www.w3.org/2001/XMLSchema" xmlns:p="http://schemas.microsoft.com/office/2006/metadata/properties" xmlns:ns1="http://schemas.microsoft.com/sharepoint/v3" xmlns:ns2="9e35c72e-853b-4481-acd9-8b56c994845b" xmlns:ns3="4779d1a4-b46f-47dd-b4b3-3f8c8eb446c7" targetNamespace="http://schemas.microsoft.com/office/2006/metadata/properties" ma:root="true" ma:fieldsID="0947fe6ec78d5c25dfc4816f5a26e85c" ns1:_="" ns2:_="" ns3:_="">
    <xsd:import namespace="http://schemas.microsoft.com/sharepoint/v3"/>
    <xsd:import namespace="9e35c72e-853b-4481-acd9-8b56c994845b"/>
    <xsd:import namespace="4779d1a4-b46f-47dd-b4b3-3f8c8eb446c7"/>
    <xsd:element name="properties">
      <xsd:complexType>
        <xsd:sequence>
          <xsd:element name="documentManagement">
            <xsd:complexType>
              <xsd:all>
                <xsd:element ref="ns1:PublishingStartDate" minOccurs="0"/>
                <xsd:element ref="ns1:PublishingExpirationDate" minOccurs="0"/>
                <xsd:element ref="ns2:_dlc_DocId" minOccurs="0"/>
                <xsd:element ref="ns2:_dlc_DocIdUrl" minOccurs="0"/>
                <xsd:element ref="ns2:_dlc_DocIdPersistId" minOccurs="0"/>
                <xsd:element ref="ns2:TaxKeywordTaxHTField" minOccurs="0"/>
                <xsd:element ref="ns2:TaxCatchAll" minOccurs="0"/>
                <xsd:element ref="ns3:SHRMCoreIsTool" minOccurs="0"/>
                <xsd:element ref="ns3:SHRMCoreMembersOnly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PublishingStartDate" ma:index="8" nillable="true" ma:displayName="Scheduling Start Date" ma:description="Scheduling Start Date is a site column created by the Publishing feature. It is used to specify the date and time on which this page will first appear to site visitors." ma:hidden="true" ma:internalName="PublishingStartDate">
      <xsd:simpleType>
        <xsd:restriction base="dms:Unknown"/>
      </xsd:simpleType>
    </xsd:element>
    <xsd:element name="PublishingExpirationDate" ma:index="9" nillable="true" ma:displayName="Scheduling End Date" ma:description="Scheduling End Date is a site column created by the Publishing feature. It is used to specify the date and time on which this page will no longer appear to site visitors." ma:hidden="true" ma:internalName="PublishingExpirationDate">
      <xsd:simpleType>
        <xsd:restriction base="dms:Unknown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9e35c72e-853b-4481-acd9-8b56c994845b" elementFormDefault="qualified">
    <xsd:import namespace="http://schemas.microsoft.com/office/2006/documentManagement/types"/>
    <xsd:import namespace="http://schemas.microsoft.com/office/infopath/2007/PartnerControls"/>
    <xsd:element name="_dlc_DocId" ma:index="10" nillable="true" ma:displayName="Document ID Value" ma:description="The value of the document ID assigned to this item." ma:internalName="_dlc_DocId" ma:readOnly="true">
      <xsd:simpleType>
        <xsd:restriction base="dms:Text"/>
      </xsd:simpleType>
    </xsd:element>
    <xsd:element name="_dlc_DocIdUrl" ma:index="11" nillable="true" ma:displayName="Document ID" ma:description="Permanent link to this document." ma:hidden="true" ma:internalName="_dlc_DocIdUrl" ma:readOnly="true">
      <xsd:complexType>
        <xsd:complexContent>
          <xsd:extension base="dms:URL">
            <xsd:sequence>
              <xsd:element name="Url" type="dms:ValidUrl" minOccurs="0" nillable="true"/>
              <xsd:element name="Description" type="xsd:string" nillable="true"/>
            </xsd:sequence>
          </xsd:extension>
        </xsd:complexContent>
      </xsd:complexType>
    </xsd:element>
    <xsd:element name="_dlc_DocIdPersistId" ma:index="12" nillable="true" ma:displayName="Persist ID" ma:description="Keep ID on add." ma:hidden="true" ma:internalName="_dlc_DocIdPersistId" ma:readOnly="true">
      <xsd:simpleType>
        <xsd:restriction base="dms:Boolean"/>
      </xsd:simpleType>
    </xsd:element>
    <xsd:element name="TaxKeywordTaxHTField" ma:index="14" nillable="true" ma:taxonomy="true" ma:internalName="TaxKeywordTaxHTField" ma:taxonomyFieldName="TaxKeyword" ma:displayName="Enterprise Keywords" ma:fieldId="{23f27201-bee3-471e-b2e7-b64fd8b7ca38}" ma:taxonomyMulti="true" ma:sspId="00000000-0000-0000-0000-000000000000" ma:termSetId="00000000-0000-0000-0000-000000000000" ma:anchorId="00000000-0000-0000-0000-000000000000" ma:open="true" ma:isKeyword="true">
      <xsd:complexType>
        <xsd:sequence>
          <xsd:element ref="pc:Terms" minOccurs="0" maxOccurs="1"/>
        </xsd:sequence>
      </xsd:complexType>
    </xsd:element>
    <xsd:element name="TaxCatchAll" ma:index="15" nillable="true" ma:displayName="Taxonomy Catch All Column" ma:hidden="true" ma:list="{34ac6ce0-1bc1-4c00-9ac6-5299b43f4132}" ma:internalName="TaxCatchAll" ma:showField="CatchAllData" ma:web="9e35c72e-853b-4481-acd9-8b56c994845b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4779d1a4-b46f-47dd-b4b3-3f8c8eb446c7" elementFormDefault="qualified">
    <xsd:import namespace="http://schemas.microsoft.com/office/2006/documentManagement/types"/>
    <xsd:import namespace="http://schemas.microsoft.com/office/infopath/2007/PartnerControls"/>
    <xsd:element name="SHRMCoreIsTool" ma:index="16" nillable="true" ma:displayName="Is Tool" ma:internalName="SHRMCoreIsTool">
      <xsd:simpleType>
        <xsd:restriction base="dms:Boolean"/>
      </xsd:simpleType>
    </xsd:element>
    <xsd:element name="SHRMCoreMembersOnly" ma:index="17" nillable="true" ma:displayName="Members Only" ma:internalName="SHRMCoreMembersOnly">
      <xsd:simpleType>
        <xsd:restriction base="dms:Boolean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spe:Receivers xmlns:spe="http://schemas.microsoft.com/sharepoint/events">
  <Receiver>
    <Name>Document ID Generator</Name>
    <Synchronization>Synchronous</Synchronization>
    <Type>10001</Type>
    <SequenceNumber>1000</SequenceNumber>
    <Url/>
    <Assembly>Microsoft.Office.DocumentManagement, Version=15.0.0.0,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10002</Type>
    <SequenceNumber>1001</SequenceNumber>
    <Url/>
    <Assembly>Microsoft.Office.DocumentManagement, Version=15.0.0.0,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10004</Type>
    <SequenceNumber>1002</SequenceNumber>
    <Url/>
    <Assembly>Microsoft.Office.DocumentManagement, Version=15.0.0.0,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10006</Type>
    <SequenceNumber>1003</SequenceNumber>
    <Url/>
    <Assembly>Microsoft.Office.DocumentManagement, Version=15.0.0.0, Culture=neutral, PublicKeyToken=71e9bce111e9429c</Assembly>
    <Class>Microsoft.Office.DocumentManagement.Internal.DocIdHandler</Class>
    <Data/>
    <Filter/>
  </Receiver>
</spe:Receivers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SHRMCoreMembersOnly xmlns="4779d1a4-b46f-47dd-b4b3-3f8c8eb446c7">false</SHRMCoreMembersOnly>
    <TaxKeywordTaxHTField xmlns="9e35c72e-853b-4481-acd9-8b56c994845b">
      <Terms xmlns="http://schemas.microsoft.com/office/infopath/2007/PartnerControls"/>
    </TaxKeywordTaxHTField>
    <TaxCatchAll xmlns="9e35c72e-853b-4481-acd9-8b56c994845b"/>
    <SHRMCoreIsTool xmlns="4779d1a4-b46f-47dd-b4b3-3f8c8eb446c7">false</SHRMCoreIsTool>
    <PublishingExpirationDate xmlns="http://schemas.microsoft.com/sharepoint/v3" xsi:nil="true"/>
    <PublishingStartDate xmlns="http://schemas.microsoft.com/sharepoint/v3" xsi:nil="true"/>
    <_dlc_DocId xmlns="9e35c72e-853b-4481-acd9-8b56c994845b">UC5APVKEY7YA-1616769135-1954</_dlc_DocId>
    <_dlc_DocIdUrl xmlns="9e35c72e-853b-4481-acd9-8b56c994845b">
      <Url>https://edit.shrm.org/ResourcesAndTools/tools-and-samples/job-descriptions/_layouts/15/DocIdRedir.aspx?ID=UC5APVKEY7YA-1616769135-1954</Url>
      <Description>UC5APVKEY7YA-1616769135-1954</Description>
    </_dlc_DocIdUrl>
    <_dlc_DocIdPersistId xmlns="9e35c72e-853b-4481-acd9-8b56c994845b">false</_dlc_DocIdPersistId>
  </documentManagement>
</p:properties>
</file>

<file path=customXml/itemProps1.xml><?xml version="1.0" encoding="utf-8"?>
<ds:datastoreItem xmlns:ds="http://schemas.openxmlformats.org/officeDocument/2006/customXml" ds:itemID="{55F3E18B-AF97-410C-8E01-586A7167BB50}"/>
</file>

<file path=customXml/itemProps2.xml><?xml version="1.0" encoding="utf-8"?>
<ds:datastoreItem xmlns:ds="http://schemas.openxmlformats.org/officeDocument/2006/customXml" ds:itemID="{7EB296E6-AC7A-4559-ACEF-1466E0480DD7}"/>
</file>

<file path=customXml/itemProps3.xml><?xml version="1.0" encoding="utf-8"?>
<ds:datastoreItem xmlns:ds="http://schemas.openxmlformats.org/officeDocument/2006/customXml" ds:itemID="{62515EFF-31DE-4101-8221-9E0DDE7C0F28}"/>
</file>

<file path=customXml/itemProps4.xml><?xml version="1.0" encoding="utf-8"?>
<ds:datastoreItem xmlns:ds="http://schemas.openxmlformats.org/officeDocument/2006/customXml" ds:itemID="{C84FB32C-8E85-4182-A315-6E8BDF4B9B9A}"/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2</Pages>
  <Words>414</Words>
  <Characters>2364</Characters>
  <Application>Microsoft Office Word</Application>
  <DocSecurity>0</DocSecurity>
  <Lines>19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2773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Wendy Walker</dc:creator>
  <cp:keywords/>
  <dc:description/>
  <cp:lastModifiedBy>Andrew Peeling</cp:lastModifiedBy>
  <cp:revision>9</cp:revision>
  <dcterms:created xsi:type="dcterms:W3CDTF">2019-05-14T17:24:00Z</dcterms:created>
  <dcterms:modified xsi:type="dcterms:W3CDTF">2019-08-22T00:44:00Z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0x010100DD9C4C971A4D734F9AF124528C13085C</vt:lpwstr>
  </property>
  <property fmtid="{D5CDD505-2E9C-101B-9397-08002B2CF9AE}" pid="3" name="_dlc_DocIdItemGuid">
    <vt:lpwstr>1e131743-d42e-4a50-a3f2-63be525673f6</vt:lpwstr>
  </property>
  <property fmtid="{D5CDD505-2E9C-101B-9397-08002B2CF9AE}" pid="4" name="Order">
    <vt:r8>195400</vt:r8>
  </property>
  <property fmtid="{D5CDD505-2E9C-101B-9397-08002B2CF9AE}" pid="5" name="TemplateUrl">
    <vt:lpwstr/>
  </property>
  <property fmtid="{D5CDD505-2E9C-101B-9397-08002B2CF9AE}" pid="6" name="TaxKeyword">
    <vt:lpwstr/>
  </property>
  <property fmtid="{D5CDD505-2E9C-101B-9397-08002B2CF9AE}" pid="7" name="xd_Signature">
    <vt:bool>false</vt:bool>
  </property>
  <property fmtid="{D5CDD505-2E9C-101B-9397-08002B2CF9AE}" pid="8" name="xd_ProgID">
    <vt:lpwstr/>
  </property>
  <property fmtid="{D5CDD505-2E9C-101B-9397-08002B2CF9AE}" pid="9" name="_SourceUrl">
    <vt:lpwstr/>
  </property>
  <property fmtid="{D5CDD505-2E9C-101B-9397-08002B2CF9AE}" pid="10" name="_SharedFileIndex">
    <vt:lpwstr/>
  </property>
</Properties>
</file>